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A034" w14:textId="55C414BC" w:rsidR="00913138" w:rsidRPr="00B87DE0" w:rsidRDefault="001E5EAC" w:rsidP="0091445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B87DE0">
        <w:rPr>
          <w:rFonts w:asciiTheme="minorHAnsi" w:hAnsiTheme="minorHAnsi" w:cstheme="minorHAnsi"/>
          <w:b/>
          <w:szCs w:val="24"/>
        </w:rPr>
        <w:t>Lauren Kapalka Richerme</w:t>
      </w:r>
    </w:p>
    <w:p w14:paraId="2779C226" w14:textId="1C2B01FE" w:rsidR="0091445C" w:rsidRDefault="0091445C" w:rsidP="0091445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Cs/>
          <w:sz w:val="22"/>
        </w:rPr>
      </w:pPr>
      <w:r w:rsidRPr="0091445C">
        <w:rPr>
          <w:rFonts w:asciiTheme="minorHAnsi" w:hAnsiTheme="minorHAnsi" w:cstheme="minorHAnsi"/>
          <w:bCs/>
          <w:sz w:val="22"/>
        </w:rPr>
        <w:t>Indiana University Jacobs School of Music</w:t>
      </w:r>
      <w:r>
        <w:rPr>
          <w:rFonts w:asciiTheme="minorHAnsi" w:hAnsiTheme="minorHAnsi" w:cstheme="minorHAnsi"/>
          <w:bCs/>
          <w:sz w:val="22"/>
        </w:rPr>
        <w:t>, Bloomington, Indiana, USA</w:t>
      </w:r>
    </w:p>
    <w:p w14:paraId="593F6810" w14:textId="6A1F3156" w:rsidR="003A65C5" w:rsidRPr="0091445C" w:rsidRDefault="0091445C" w:rsidP="0091445C">
      <w:pPr>
        <w:spacing w:after="10" w:line="267" w:lineRule="auto"/>
        <w:ind w:left="-5"/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email: </w:t>
      </w:r>
      <w:hyperlink r:id="rId8" w:history="1">
        <w:r w:rsidRPr="00C61AA8">
          <w:rPr>
            <w:rStyle w:val="Hyperlink"/>
            <w:rFonts w:asciiTheme="minorHAnsi" w:hAnsiTheme="minorHAnsi" w:cstheme="minorHAnsi"/>
            <w:i/>
            <w:sz w:val="22"/>
          </w:rPr>
          <w:t>lkricher@indiana.edu</w:t>
        </w:r>
      </w:hyperlink>
      <w:r>
        <w:rPr>
          <w:rFonts w:asciiTheme="minorHAnsi" w:hAnsiTheme="minorHAnsi" w:cstheme="minorHAnsi"/>
          <w:iCs/>
          <w:sz w:val="22"/>
        </w:rPr>
        <w:t>, w</w:t>
      </w:r>
      <w:r w:rsidRPr="0091445C">
        <w:rPr>
          <w:rFonts w:asciiTheme="minorHAnsi" w:hAnsiTheme="minorHAnsi" w:cstheme="minorHAnsi"/>
          <w:iCs/>
          <w:sz w:val="22"/>
        </w:rPr>
        <w:t>e</w:t>
      </w:r>
      <w:r w:rsidR="003A65C5" w:rsidRPr="0091445C">
        <w:rPr>
          <w:rFonts w:asciiTheme="minorHAnsi" w:hAnsiTheme="minorHAnsi" w:cstheme="minorHAnsi"/>
          <w:iCs/>
          <w:sz w:val="22"/>
        </w:rPr>
        <w:t>bsite:</w:t>
      </w:r>
      <w:r w:rsidR="003A65C5" w:rsidRPr="0091445C">
        <w:rPr>
          <w:rFonts w:asciiTheme="minorHAnsi" w:hAnsiTheme="minorHAnsi" w:cstheme="minorHAnsi"/>
          <w:i/>
          <w:sz w:val="22"/>
        </w:rPr>
        <w:t xml:space="preserve"> </w:t>
      </w:r>
      <w:hyperlink r:id="rId9" w:history="1">
        <w:r w:rsidR="00B11759" w:rsidRPr="0091445C">
          <w:rPr>
            <w:rStyle w:val="Hyperlink"/>
            <w:rFonts w:asciiTheme="minorHAnsi" w:hAnsiTheme="minorHAnsi" w:cstheme="minorHAnsi"/>
            <w:bCs/>
            <w:i/>
            <w:spacing w:val="6"/>
            <w:sz w:val="22"/>
            <w:shd w:val="clear" w:color="auto" w:fill="FFFFFF"/>
          </w:rPr>
          <w:t>https://lkricher.pages.iu.edu</w:t>
        </w:r>
      </w:hyperlink>
    </w:p>
    <w:p w14:paraId="2F9A0C52" w14:textId="2F474C1C" w:rsidR="00913138" w:rsidRPr="0091445C" w:rsidRDefault="001E5EAC" w:rsidP="0091445C">
      <w:pPr>
        <w:spacing w:after="20" w:line="259" w:lineRule="auto"/>
        <w:ind w:left="0" w:firstLine="0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i/>
          <w:sz w:val="22"/>
        </w:rPr>
        <w:t xml:space="preserve"> </w:t>
      </w:r>
    </w:p>
    <w:p w14:paraId="43D77A88" w14:textId="77777777" w:rsidR="00913138" w:rsidRPr="0091445C" w:rsidRDefault="001E5EAC" w:rsidP="0091445C">
      <w:pPr>
        <w:pStyle w:val="Heading1"/>
        <w:ind w:left="19"/>
        <w:jc w:val="left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 xml:space="preserve">EDUCATION </w:t>
      </w:r>
    </w:p>
    <w:p w14:paraId="46AC7EB8" w14:textId="633E26A2" w:rsidR="00913138" w:rsidRPr="0091445C" w:rsidRDefault="00C17C0D" w:rsidP="0091445C">
      <w:pPr>
        <w:ind w:left="-5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>PhD in Music Education</w:t>
      </w:r>
      <w:r w:rsidR="0091445C">
        <w:rPr>
          <w:rFonts w:asciiTheme="minorHAnsi" w:hAnsiTheme="minorHAnsi" w:cstheme="minorHAnsi"/>
          <w:sz w:val="22"/>
        </w:rPr>
        <w:t xml:space="preserve">, </w:t>
      </w:r>
      <w:r w:rsidR="0091445C" w:rsidRPr="0091445C">
        <w:rPr>
          <w:rFonts w:asciiTheme="minorHAnsi" w:hAnsiTheme="minorHAnsi" w:cstheme="minorHAnsi"/>
          <w:sz w:val="22"/>
        </w:rPr>
        <w:t xml:space="preserve">Arizona State University, Tempe, AZ </w:t>
      </w:r>
      <w:r w:rsidR="0091445C">
        <w:rPr>
          <w:rFonts w:asciiTheme="minorHAnsi" w:hAnsiTheme="minorHAnsi" w:cstheme="minorHAnsi"/>
          <w:sz w:val="22"/>
        </w:rPr>
        <w:tab/>
      </w:r>
      <w:r w:rsidR="0091445C">
        <w:rPr>
          <w:rFonts w:asciiTheme="minorHAnsi" w:hAnsiTheme="minorHAnsi" w:cstheme="minorHAnsi"/>
          <w:sz w:val="22"/>
        </w:rPr>
        <w:tab/>
      </w:r>
      <w:r w:rsidR="0091445C">
        <w:rPr>
          <w:rFonts w:asciiTheme="minorHAnsi" w:hAnsiTheme="minorHAnsi" w:cstheme="minorHAnsi"/>
          <w:sz w:val="22"/>
        </w:rPr>
        <w:tab/>
      </w:r>
      <w:r w:rsidR="0091445C">
        <w:rPr>
          <w:rFonts w:asciiTheme="minorHAnsi" w:hAnsiTheme="minorHAnsi" w:cstheme="minorHAnsi"/>
          <w:sz w:val="22"/>
        </w:rPr>
        <w:tab/>
        <w:t xml:space="preserve">    </w:t>
      </w:r>
      <w:r w:rsidR="004A6EE4">
        <w:rPr>
          <w:rFonts w:asciiTheme="minorHAnsi" w:hAnsiTheme="minorHAnsi" w:cstheme="minorHAnsi"/>
          <w:sz w:val="22"/>
        </w:rPr>
        <w:t xml:space="preserve">                    Ma</w:t>
      </w:r>
      <w:r w:rsidR="0091445C" w:rsidRPr="0091445C">
        <w:rPr>
          <w:rFonts w:asciiTheme="minorHAnsi" w:hAnsiTheme="minorHAnsi" w:cstheme="minorHAnsi"/>
          <w:sz w:val="22"/>
        </w:rPr>
        <w:t>y 2013</w:t>
      </w:r>
      <w:r w:rsidRPr="0091445C">
        <w:rPr>
          <w:rFonts w:asciiTheme="minorHAnsi" w:hAnsiTheme="minorHAnsi" w:cstheme="minorHAnsi"/>
          <w:sz w:val="22"/>
        </w:rPr>
        <w:tab/>
        <w:t xml:space="preserve">                                       </w:t>
      </w:r>
      <w:r w:rsidR="004E1821" w:rsidRPr="0091445C">
        <w:rPr>
          <w:rFonts w:asciiTheme="minorHAnsi" w:hAnsiTheme="minorHAnsi" w:cstheme="minorHAnsi"/>
          <w:sz w:val="22"/>
        </w:rPr>
        <w:t xml:space="preserve"> </w:t>
      </w:r>
      <w:r w:rsidRPr="0091445C">
        <w:rPr>
          <w:rFonts w:asciiTheme="minorHAnsi" w:hAnsiTheme="minorHAnsi" w:cstheme="minorHAnsi"/>
          <w:sz w:val="22"/>
        </w:rPr>
        <w:t xml:space="preserve">      </w:t>
      </w:r>
    </w:p>
    <w:p w14:paraId="4CB34477" w14:textId="5FD90215" w:rsidR="00913138" w:rsidRPr="0091445C" w:rsidRDefault="001E5EAC" w:rsidP="004A6EE4">
      <w:pPr>
        <w:ind w:left="-5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>Master of Educat</w:t>
      </w:r>
      <w:r w:rsidR="00C17C0D" w:rsidRPr="0091445C">
        <w:rPr>
          <w:rFonts w:asciiTheme="minorHAnsi" w:hAnsiTheme="minorHAnsi" w:cstheme="minorHAnsi"/>
          <w:sz w:val="22"/>
        </w:rPr>
        <w:t>ion, Arts in Education Program</w:t>
      </w:r>
      <w:r w:rsidR="004A6EE4">
        <w:rPr>
          <w:rFonts w:asciiTheme="minorHAnsi" w:hAnsiTheme="minorHAnsi" w:cstheme="minorHAnsi"/>
          <w:sz w:val="22"/>
        </w:rPr>
        <w:t xml:space="preserve">, </w:t>
      </w:r>
      <w:r w:rsidR="004A6EE4" w:rsidRPr="0091445C">
        <w:rPr>
          <w:rFonts w:asciiTheme="minorHAnsi" w:hAnsiTheme="minorHAnsi" w:cstheme="minorHAnsi"/>
          <w:sz w:val="22"/>
        </w:rPr>
        <w:t xml:space="preserve">Harvard University, Cambridge, MA </w:t>
      </w:r>
      <w:r w:rsidR="004A6EE4">
        <w:rPr>
          <w:rFonts w:asciiTheme="minorHAnsi" w:hAnsiTheme="minorHAnsi" w:cstheme="minorHAnsi"/>
          <w:sz w:val="22"/>
        </w:rPr>
        <w:t xml:space="preserve">         </w:t>
      </w:r>
      <w:r w:rsidR="00C17C0D" w:rsidRPr="0091445C">
        <w:rPr>
          <w:rFonts w:asciiTheme="minorHAnsi" w:hAnsiTheme="minorHAnsi" w:cstheme="minorHAnsi"/>
          <w:sz w:val="22"/>
        </w:rPr>
        <w:t xml:space="preserve">                      </w:t>
      </w:r>
      <w:r w:rsidR="004E1821" w:rsidRPr="0091445C">
        <w:rPr>
          <w:rFonts w:asciiTheme="minorHAnsi" w:hAnsiTheme="minorHAnsi" w:cstheme="minorHAnsi"/>
          <w:sz w:val="22"/>
        </w:rPr>
        <w:t>June 2008</w:t>
      </w:r>
    </w:p>
    <w:p w14:paraId="33F4821A" w14:textId="77777777" w:rsidR="004A6EE4" w:rsidRDefault="004A6EE4" w:rsidP="004A6EE4">
      <w:pPr>
        <w:pStyle w:val="Heading1"/>
        <w:ind w:left="0" w:right="1" w:firstLine="0"/>
        <w:jc w:val="left"/>
        <w:rPr>
          <w:rFonts w:asciiTheme="minorHAnsi" w:hAnsiTheme="minorHAnsi" w:cstheme="minorHAnsi"/>
          <w:sz w:val="22"/>
        </w:rPr>
      </w:pPr>
    </w:p>
    <w:p w14:paraId="40A584E1" w14:textId="2BF36849" w:rsidR="00913138" w:rsidRPr="0091445C" w:rsidRDefault="001E5EAC" w:rsidP="004A6EE4">
      <w:pPr>
        <w:pStyle w:val="Heading1"/>
        <w:ind w:left="0" w:right="1" w:firstLine="0"/>
        <w:jc w:val="left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 xml:space="preserve">PROFESSIONAL EXPERIENCE </w:t>
      </w:r>
    </w:p>
    <w:p w14:paraId="39404F3B" w14:textId="4F53372D" w:rsidR="004A6EE4" w:rsidRPr="00B87DE0" w:rsidRDefault="004A6EE4" w:rsidP="004A6EE4">
      <w:pPr>
        <w:spacing w:after="0" w:line="259" w:lineRule="auto"/>
        <w:rPr>
          <w:bCs/>
          <w:sz w:val="22"/>
        </w:rPr>
      </w:pPr>
      <w:r w:rsidRPr="00B87DE0">
        <w:rPr>
          <w:bCs/>
          <w:sz w:val="22"/>
        </w:rPr>
        <w:t xml:space="preserve">Associate Professor, </w:t>
      </w:r>
      <w:r w:rsidRPr="00B87DE0">
        <w:rPr>
          <w:bCs/>
          <w:sz w:val="22"/>
        </w:rPr>
        <w:t>Indiana University Jacobs School of Music, Bloomington, IN</w:t>
      </w:r>
      <w:r w:rsidR="00104073" w:rsidRPr="00B87DE0">
        <w:rPr>
          <w:bCs/>
          <w:sz w:val="22"/>
        </w:rPr>
        <w:t xml:space="preserve">        </w:t>
      </w:r>
      <w:r w:rsidR="00B87DE0">
        <w:rPr>
          <w:bCs/>
          <w:sz w:val="22"/>
        </w:rPr>
        <w:t xml:space="preserve">                 </w:t>
      </w:r>
      <w:r w:rsidR="00104073" w:rsidRPr="00B87DE0">
        <w:rPr>
          <w:bCs/>
          <w:sz w:val="22"/>
        </w:rPr>
        <w:t>July 2019 - Present</w:t>
      </w:r>
    </w:p>
    <w:p w14:paraId="2870124B" w14:textId="381CD784" w:rsidR="004A6EE4" w:rsidRPr="00B87DE0" w:rsidRDefault="004A6EE4" w:rsidP="00104073">
      <w:pPr>
        <w:spacing w:after="21" w:line="259" w:lineRule="auto"/>
        <w:ind w:left="-5" w:firstLine="725"/>
        <w:rPr>
          <w:bCs/>
          <w:sz w:val="22"/>
        </w:rPr>
      </w:pPr>
      <w:r w:rsidRPr="00B87DE0">
        <w:rPr>
          <w:bCs/>
          <w:sz w:val="22"/>
        </w:rPr>
        <w:t>Assistant Professor of Music Education</w:t>
      </w:r>
      <w:r w:rsidRPr="00B87DE0">
        <w:rPr>
          <w:bCs/>
          <w:sz w:val="22"/>
        </w:rPr>
        <w:tab/>
      </w:r>
      <w:r w:rsidRPr="00B87DE0">
        <w:rPr>
          <w:bCs/>
          <w:sz w:val="22"/>
        </w:rPr>
        <w:tab/>
      </w:r>
      <w:r w:rsidRPr="00B87DE0">
        <w:rPr>
          <w:bCs/>
          <w:sz w:val="22"/>
        </w:rPr>
        <w:tab/>
      </w:r>
      <w:r w:rsidR="00104073" w:rsidRPr="00B87DE0">
        <w:rPr>
          <w:bCs/>
          <w:sz w:val="22"/>
        </w:rPr>
        <w:t xml:space="preserve">            </w:t>
      </w:r>
      <w:r w:rsidRPr="00B87DE0">
        <w:rPr>
          <w:bCs/>
          <w:sz w:val="22"/>
        </w:rPr>
        <w:t xml:space="preserve">        </w:t>
      </w:r>
      <w:r w:rsidR="00104073" w:rsidRPr="00B87DE0">
        <w:rPr>
          <w:bCs/>
          <w:sz w:val="22"/>
        </w:rPr>
        <w:t xml:space="preserve">  </w:t>
      </w:r>
      <w:r w:rsidR="00B87DE0">
        <w:rPr>
          <w:bCs/>
          <w:sz w:val="22"/>
        </w:rPr>
        <w:t xml:space="preserve">                    </w:t>
      </w:r>
      <w:r w:rsidRPr="00B87DE0">
        <w:rPr>
          <w:bCs/>
          <w:sz w:val="22"/>
        </w:rPr>
        <w:t>Augus</w:t>
      </w:r>
      <w:r w:rsidR="00104073" w:rsidRPr="00B87DE0">
        <w:rPr>
          <w:bCs/>
          <w:sz w:val="22"/>
        </w:rPr>
        <w:t>t 2012 - June 2019</w:t>
      </w:r>
    </w:p>
    <w:p w14:paraId="08C04468" w14:textId="319AE917" w:rsidR="00116F54" w:rsidRPr="00104073" w:rsidRDefault="004A6EE4" w:rsidP="004A6EE4">
      <w:pPr>
        <w:spacing w:after="21" w:line="259" w:lineRule="auto"/>
        <w:ind w:left="-5"/>
        <w:rPr>
          <w:rFonts w:asciiTheme="minorHAnsi" w:hAnsiTheme="minorHAnsi" w:cstheme="minorHAnsi"/>
          <w:bCs/>
          <w:sz w:val="22"/>
        </w:rPr>
      </w:pPr>
      <w:r w:rsidRPr="00104073">
        <w:rPr>
          <w:rFonts w:asciiTheme="minorHAnsi" w:hAnsiTheme="minorHAnsi" w:cstheme="minorHAnsi"/>
          <w:bCs/>
          <w:sz w:val="22"/>
        </w:rPr>
        <w:t xml:space="preserve">Policy Analyst, </w:t>
      </w:r>
      <w:r w:rsidR="00116F54" w:rsidRPr="00104073">
        <w:rPr>
          <w:rFonts w:asciiTheme="minorHAnsi" w:hAnsiTheme="minorHAnsi" w:cstheme="minorHAnsi"/>
          <w:bCs/>
          <w:sz w:val="22"/>
        </w:rPr>
        <w:t>National Association for Music Education, Rest</w:t>
      </w:r>
      <w:r w:rsidRPr="00104073">
        <w:rPr>
          <w:rFonts w:asciiTheme="minorHAnsi" w:hAnsiTheme="minorHAnsi" w:cstheme="minorHAnsi"/>
          <w:bCs/>
          <w:sz w:val="22"/>
        </w:rPr>
        <w:t>on, VA</w:t>
      </w:r>
      <w:r w:rsidRPr="00104073">
        <w:rPr>
          <w:rFonts w:asciiTheme="minorHAnsi" w:hAnsiTheme="minorHAnsi" w:cstheme="minorHAnsi"/>
          <w:bCs/>
          <w:sz w:val="22"/>
        </w:rPr>
        <w:tab/>
      </w:r>
      <w:r w:rsidRPr="00104073">
        <w:rPr>
          <w:rFonts w:asciiTheme="minorHAnsi" w:hAnsiTheme="minorHAnsi" w:cstheme="minorHAnsi"/>
          <w:bCs/>
          <w:sz w:val="22"/>
        </w:rPr>
        <w:tab/>
      </w:r>
      <w:r w:rsidRPr="00104073">
        <w:rPr>
          <w:rFonts w:asciiTheme="minorHAnsi" w:hAnsiTheme="minorHAnsi" w:cstheme="minorHAnsi"/>
          <w:bCs/>
          <w:sz w:val="22"/>
        </w:rPr>
        <w:tab/>
      </w:r>
      <w:r w:rsidRPr="00104073">
        <w:rPr>
          <w:rFonts w:asciiTheme="minorHAnsi" w:hAnsiTheme="minorHAnsi" w:cstheme="minorHAnsi"/>
          <w:bCs/>
          <w:sz w:val="22"/>
        </w:rPr>
        <w:t>August 2012 - July 2013</w:t>
      </w:r>
    </w:p>
    <w:p w14:paraId="4B42AD6C" w14:textId="0D5C6023" w:rsidR="00913138" w:rsidRPr="00104073" w:rsidRDefault="004A6EE4" w:rsidP="004A6EE4">
      <w:pPr>
        <w:spacing w:after="21" w:line="259" w:lineRule="auto"/>
        <w:ind w:left="-5"/>
        <w:rPr>
          <w:rFonts w:asciiTheme="minorHAnsi" w:hAnsiTheme="minorHAnsi" w:cstheme="minorHAnsi"/>
          <w:bCs/>
          <w:sz w:val="22"/>
        </w:rPr>
      </w:pPr>
      <w:r w:rsidRPr="00104073">
        <w:rPr>
          <w:rFonts w:asciiTheme="minorHAnsi" w:hAnsiTheme="minorHAnsi" w:cstheme="minorHAnsi"/>
          <w:bCs/>
          <w:sz w:val="22"/>
        </w:rPr>
        <w:t xml:space="preserve">Middle School Music Teacher, </w:t>
      </w:r>
      <w:r w:rsidR="001E5EAC" w:rsidRPr="00104073">
        <w:rPr>
          <w:rFonts w:asciiTheme="minorHAnsi" w:hAnsiTheme="minorHAnsi" w:cstheme="minorHAnsi"/>
          <w:bCs/>
          <w:sz w:val="22"/>
        </w:rPr>
        <w:t xml:space="preserve">Milton Public School District, Milton, MA </w:t>
      </w:r>
      <w:r w:rsidRPr="00104073">
        <w:rPr>
          <w:rFonts w:asciiTheme="minorHAnsi" w:hAnsiTheme="minorHAnsi" w:cstheme="minorHAnsi"/>
          <w:bCs/>
          <w:sz w:val="22"/>
        </w:rPr>
        <w:tab/>
      </w:r>
      <w:r w:rsidR="00104073">
        <w:rPr>
          <w:rFonts w:asciiTheme="minorHAnsi" w:hAnsiTheme="minorHAnsi" w:cstheme="minorHAnsi"/>
          <w:bCs/>
          <w:sz w:val="22"/>
        </w:rPr>
        <w:tab/>
        <w:t xml:space="preserve">             </w:t>
      </w:r>
      <w:r w:rsidRPr="00104073">
        <w:rPr>
          <w:rFonts w:asciiTheme="minorHAnsi" w:hAnsiTheme="minorHAnsi" w:cstheme="minorHAnsi"/>
          <w:bCs/>
          <w:sz w:val="22"/>
        </w:rPr>
        <w:t>August 2008 - June 2010</w:t>
      </w:r>
      <w:r w:rsidR="00307C23" w:rsidRPr="00104073">
        <w:rPr>
          <w:rFonts w:asciiTheme="minorHAnsi" w:hAnsiTheme="minorHAnsi" w:cstheme="minorHAnsi"/>
          <w:bCs/>
          <w:sz w:val="22"/>
        </w:rPr>
        <w:tab/>
        <w:t xml:space="preserve">        </w:t>
      </w:r>
    </w:p>
    <w:p w14:paraId="4C6A6706" w14:textId="61167BE8" w:rsidR="00913138" w:rsidRPr="0091445C" w:rsidRDefault="004A6EE4" w:rsidP="00104073">
      <w:pPr>
        <w:spacing w:after="21" w:line="259" w:lineRule="auto"/>
        <w:ind w:left="-5"/>
        <w:rPr>
          <w:rFonts w:asciiTheme="minorHAnsi" w:hAnsiTheme="minorHAnsi" w:cstheme="minorHAnsi"/>
          <w:sz w:val="22"/>
        </w:rPr>
      </w:pPr>
      <w:r w:rsidRPr="00104073">
        <w:rPr>
          <w:rFonts w:asciiTheme="minorHAnsi" w:hAnsiTheme="minorHAnsi" w:cstheme="minorHAnsi"/>
          <w:bCs/>
          <w:sz w:val="22"/>
        </w:rPr>
        <w:t xml:space="preserve">High School Music Teacher, </w:t>
      </w:r>
      <w:r w:rsidR="001E5EAC" w:rsidRPr="00104073">
        <w:rPr>
          <w:rFonts w:asciiTheme="minorHAnsi" w:hAnsiTheme="minorHAnsi" w:cstheme="minorHAnsi"/>
          <w:bCs/>
          <w:sz w:val="22"/>
        </w:rPr>
        <w:t>Agawam Public School District, Agawam, MA</w:t>
      </w:r>
      <w:r w:rsidR="00104073">
        <w:rPr>
          <w:rFonts w:asciiTheme="minorHAnsi" w:hAnsiTheme="minorHAnsi" w:cstheme="minorHAnsi"/>
          <w:bCs/>
          <w:sz w:val="22"/>
        </w:rPr>
        <w:t xml:space="preserve"> </w:t>
      </w:r>
      <w:r w:rsidR="00307C23" w:rsidRPr="0091445C">
        <w:rPr>
          <w:rFonts w:asciiTheme="minorHAnsi" w:hAnsiTheme="minorHAnsi" w:cstheme="minorHAnsi"/>
          <w:sz w:val="22"/>
        </w:rPr>
        <w:tab/>
        <w:t xml:space="preserve">        </w:t>
      </w:r>
      <w:r w:rsidR="00104073">
        <w:rPr>
          <w:rFonts w:asciiTheme="minorHAnsi" w:hAnsiTheme="minorHAnsi" w:cstheme="minorHAnsi"/>
          <w:sz w:val="22"/>
        </w:rPr>
        <w:t xml:space="preserve">     </w:t>
      </w:r>
      <w:r w:rsidR="00307C23" w:rsidRPr="0091445C">
        <w:rPr>
          <w:rFonts w:asciiTheme="minorHAnsi" w:hAnsiTheme="minorHAnsi" w:cstheme="minorHAnsi"/>
          <w:sz w:val="22"/>
        </w:rPr>
        <w:t>August 2005 -</w:t>
      </w:r>
      <w:r w:rsidR="001E5EAC" w:rsidRPr="0091445C">
        <w:rPr>
          <w:rFonts w:asciiTheme="minorHAnsi" w:hAnsiTheme="minorHAnsi" w:cstheme="minorHAnsi"/>
          <w:sz w:val="22"/>
        </w:rPr>
        <w:t xml:space="preserve"> June 2007 </w:t>
      </w:r>
    </w:p>
    <w:p w14:paraId="5EFA1DCF" w14:textId="77777777" w:rsidR="00BC1FE6" w:rsidRPr="0091445C" w:rsidRDefault="00BC1FE6">
      <w:pPr>
        <w:ind w:left="-5"/>
        <w:rPr>
          <w:rFonts w:asciiTheme="minorHAnsi" w:hAnsiTheme="minorHAnsi" w:cstheme="minorHAnsi"/>
          <w:sz w:val="22"/>
        </w:rPr>
      </w:pPr>
    </w:p>
    <w:p w14:paraId="735EC9C5" w14:textId="4A55E4F2" w:rsidR="00913138" w:rsidRPr="0091445C" w:rsidRDefault="00104073">
      <w:pPr>
        <w:spacing w:after="21" w:line="259" w:lineRule="auto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RECENT </w:t>
      </w:r>
      <w:r w:rsidR="001E5EAC" w:rsidRPr="0091445C">
        <w:rPr>
          <w:rFonts w:asciiTheme="minorHAnsi" w:hAnsiTheme="minorHAnsi" w:cstheme="minorHAnsi"/>
          <w:b/>
          <w:sz w:val="22"/>
        </w:rPr>
        <w:t xml:space="preserve">PUBLICATIONS </w:t>
      </w:r>
    </w:p>
    <w:p w14:paraId="3373FF49" w14:textId="166C4BF4" w:rsidR="004C361C" w:rsidRPr="0091445C" w:rsidRDefault="001E191E" w:rsidP="00104073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eastAsiaTheme="minorEastAsia" w:hAnsiTheme="minorHAnsi" w:cstheme="minorHAnsi"/>
          <w:i/>
          <w:color w:val="auto"/>
          <w:sz w:val="22"/>
        </w:rPr>
      </w:pPr>
      <w:proofErr w:type="spellStart"/>
      <w:r w:rsidRPr="0091445C">
        <w:rPr>
          <w:rFonts w:asciiTheme="minorHAnsi" w:eastAsiaTheme="minorEastAsia" w:hAnsiTheme="minorHAnsi" w:cstheme="minorHAnsi"/>
          <w:color w:val="auto"/>
          <w:sz w:val="22"/>
        </w:rPr>
        <w:t>Miksza</w:t>
      </w:r>
      <w:proofErr w:type="spellEnd"/>
      <w:r w:rsidRPr="0091445C">
        <w:rPr>
          <w:rFonts w:asciiTheme="minorHAnsi" w:eastAsiaTheme="minorEastAsia" w:hAnsiTheme="minorHAnsi" w:cstheme="minorHAnsi"/>
          <w:color w:val="auto"/>
          <w:sz w:val="22"/>
        </w:rPr>
        <w:t xml:space="preserve">, P. Shaw, J., Richerme, L. K., </w:t>
      </w:r>
      <w:r w:rsidR="004C361C" w:rsidRPr="0091445C">
        <w:rPr>
          <w:rFonts w:asciiTheme="minorHAnsi" w:eastAsiaTheme="minorEastAsia" w:hAnsiTheme="minorHAnsi" w:cstheme="minorHAnsi"/>
          <w:color w:val="auto"/>
          <w:sz w:val="22"/>
        </w:rPr>
        <w:t xml:space="preserve">Hash, P., </w:t>
      </w:r>
      <w:r w:rsidRPr="0091445C">
        <w:rPr>
          <w:rFonts w:asciiTheme="minorHAnsi" w:eastAsiaTheme="minorEastAsia" w:hAnsiTheme="minorHAnsi" w:cstheme="minorHAnsi"/>
          <w:color w:val="auto"/>
          <w:sz w:val="22"/>
        </w:rPr>
        <w:t xml:space="preserve">&amp; </w:t>
      </w:r>
      <w:r w:rsidR="004C361C" w:rsidRPr="0091445C">
        <w:rPr>
          <w:rFonts w:asciiTheme="minorHAnsi" w:eastAsiaTheme="minorEastAsia" w:hAnsiTheme="minorHAnsi" w:cstheme="minorHAnsi"/>
          <w:color w:val="auto"/>
          <w:sz w:val="22"/>
        </w:rPr>
        <w:t>Hodges, D. (</w:t>
      </w:r>
      <w:r w:rsidR="00104073">
        <w:rPr>
          <w:rFonts w:asciiTheme="minorHAnsi" w:eastAsiaTheme="minorEastAsia" w:hAnsiTheme="minorHAnsi" w:cstheme="minorHAnsi"/>
          <w:color w:val="auto"/>
          <w:sz w:val="22"/>
        </w:rPr>
        <w:t>In Press</w:t>
      </w:r>
      <w:r w:rsidR="004C361C" w:rsidRPr="0091445C">
        <w:rPr>
          <w:rFonts w:asciiTheme="minorHAnsi" w:eastAsiaTheme="minorEastAsia" w:hAnsiTheme="minorHAnsi" w:cstheme="minorHAnsi"/>
          <w:color w:val="auto"/>
          <w:sz w:val="22"/>
        </w:rPr>
        <w:t xml:space="preserve">). </w:t>
      </w:r>
      <w:r w:rsidRPr="0091445C">
        <w:rPr>
          <w:rFonts w:asciiTheme="minorHAnsi" w:eastAsiaTheme="minorEastAsia" w:hAnsiTheme="minorHAnsi" w:cstheme="minorHAnsi"/>
          <w:i/>
          <w:color w:val="auto"/>
          <w:sz w:val="22"/>
        </w:rPr>
        <w:t>Music education</w:t>
      </w:r>
      <w:r w:rsidR="00104073">
        <w:rPr>
          <w:rFonts w:asciiTheme="minorHAnsi" w:eastAsiaTheme="minorEastAsia" w:hAnsiTheme="minorHAnsi" w:cstheme="minorHAnsi"/>
          <w:i/>
          <w:color w:val="auto"/>
          <w:sz w:val="22"/>
        </w:rPr>
        <w:t xml:space="preserve"> </w:t>
      </w:r>
      <w:r w:rsidRPr="0091445C">
        <w:rPr>
          <w:rFonts w:asciiTheme="minorHAnsi" w:eastAsiaTheme="minorEastAsia" w:hAnsiTheme="minorHAnsi" w:cstheme="minorHAnsi"/>
          <w:i/>
          <w:color w:val="auto"/>
          <w:sz w:val="22"/>
        </w:rPr>
        <w:t xml:space="preserve">research: An </w:t>
      </w:r>
      <w:r w:rsidR="00104073">
        <w:rPr>
          <w:rFonts w:asciiTheme="minorHAnsi" w:eastAsiaTheme="minorEastAsia" w:hAnsiTheme="minorHAnsi" w:cstheme="minorHAnsi"/>
          <w:i/>
          <w:color w:val="auto"/>
          <w:sz w:val="22"/>
        </w:rPr>
        <w:t>in</w:t>
      </w:r>
      <w:r w:rsidRPr="0091445C">
        <w:rPr>
          <w:rFonts w:asciiTheme="minorHAnsi" w:eastAsiaTheme="minorEastAsia" w:hAnsiTheme="minorHAnsi" w:cstheme="minorHAnsi"/>
          <w:i/>
          <w:color w:val="auto"/>
          <w:sz w:val="22"/>
        </w:rPr>
        <w:t>troduction.</w:t>
      </w:r>
      <w:r w:rsidR="00094228" w:rsidRPr="0091445C">
        <w:rPr>
          <w:rFonts w:asciiTheme="minorHAnsi" w:eastAsiaTheme="minorEastAsia" w:hAnsiTheme="minorHAnsi" w:cstheme="minorHAnsi"/>
          <w:i/>
          <w:color w:val="auto"/>
          <w:sz w:val="22"/>
        </w:rPr>
        <w:t xml:space="preserve"> </w:t>
      </w:r>
      <w:r w:rsidR="00094228" w:rsidRPr="0091445C">
        <w:rPr>
          <w:rFonts w:asciiTheme="minorHAnsi" w:eastAsiaTheme="minorEastAsia" w:hAnsiTheme="minorHAnsi" w:cstheme="minorHAnsi"/>
          <w:color w:val="auto"/>
          <w:sz w:val="22"/>
        </w:rPr>
        <w:t xml:space="preserve">Oxford University Press. </w:t>
      </w:r>
      <w:r w:rsidRPr="0091445C">
        <w:rPr>
          <w:rFonts w:asciiTheme="minorHAnsi" w:eastAsiaTheme="minorEastAsia" w:hAnsiTheme="minorHAnsi" w:cstheme="minorHAnsi"/>
          <w:i/>
          <w:color w:val="auto"/>
          <w:sz w:val="22"/>
        </w:rPr>
        <w:t xml:space="preserve"> </w:t>
      </w:r>
    </w:p>
    <w:p w14:paraId="4211B6A0" w14:textId="436D52BE" w:rsidR="00674CCE" w:rsidRPr="0091445C" w:rsidRDefault="00674CCE" w:rsidP="00104073">
      <w:pPr>
        <w:ind w:left="720" w:hanging="720"/>
        <w:rPr>
          <w:rFonts w:asciiTheme="minorHAnsi" w:hAnsiTheme="minorHAnsi" w:cstheme="minorHAnsi"/>
          <w:i/>
          <w:sz w:val="22"/>
        </w:rPr>
      </w:pPr>
      <w:r w:rsidRPr="0091445C">
        <w:rPr>
          <w:rFonts w:asciiTheme="minorHAnsi" w:hAnsiTheme="minorHAnsi" w:cstheme="minorHAnsi"/>
          <w:sz w:val="22"/>
        </w:rPr>
        <w:t>Richerme, L.</w:t>
      </w:r>
      <w:r w:rsidR="00016C4B" w:rsidRPr="0091445C">
        <w:rPr>
          <w:rFonts w:asciiTheme="minorHAnsi" w:hAnsiTheme="minorHAnsi" w:cstheme="minorHAnsi"/>
          <w:sz w:val="22"/>
        </w:rPr>
        <w:t xml:space="preserve"> </w:t>
      </w:r>
      <w:r w:rsidRPr="0091445C">
        <w:rPr>
          <w:rFonts w:asciiTheme="minorHAnsi" w:hAnsiTheme="minorHAnsi" w:cstheme="minorHAnsi"/>
          <w:sz w:val="22"/>
        </w:rPr>
        <w:t>K. (</w:t>
      </w:r>
      <w:r w:rsidR="00BD2D31" w:rsidRPr="0091445C">
        <w:rPr>
          <w:rFonts w:asciiTheme="minorHAnsi" w:hAnsiTheme="minorHAnsi" w:cstheme="minorHAnsi"/>
          <w:sz w:val="22"/>
        </w:rPr>
        <w:t>2020</w:t>
      </w:r>
      <w:r w:rsidRPr="0091445C">
        <w:rPr>
          <w:rFonts w:asciiTheme="minorHAnsi" w:hAnsiTheme="minorHAnsi" w:cstheme="minorHAnsi"/>
          <w:sz w:val="22"/>
        </w:rPr>
        <w:t xml:space="preserve">). </w:t>
      </w:r>
      <w:r w:rsidRPr="0091445C">
        <w:rPr>
          <w:rFonts w:asciiTheme="minorHAnsi" w:hAnsiTheme="minorHAnsi" w:cstheme="minorHAnsi"/>
          <w:i/>
          <w:sz w:val="22"/>
        </w:rPr>
        <w:t xml:space="preserve">Complicating, </w:t>
      </w:r>
      <w:r w:rsidR="00790CCB" w:rsidRPr="0091445C">
        <w:rPr>
          <w:rFonts w:asciiTheme="minorHAnsi" w:hAnsiTheme="minorHAnsi" w:cstheme="minorHAnsi"/>
          <w:i/>
          <w:sz w:val="22"/>
        </w:rPr>
        <w:t>considering, and connecting music e</w:t>
      </w:r>
      <w:r w:rsidRPr="0091445C">
        <w:rPr>
          <w:rFonts w:asciiTheme="minorHAnsi" w:hAnsiTheme="minorHAnsi" w:cstheme="minorHAnsi"/>
          <w:i/>
          <w:sz w:val="22"/>
        </w:rPr>
        <w:t xml:space="preserve">ducation. </w:t>
      </w:r>
      <w:r w:rsidRPr="0091445C">
        <w:rPr>
          <w:rFonts w:asciiTheme="minorHAnsi" w:hAnsiTheme="minorHAnsi" w:cstheme="minorHAnsi"/>
          <w:sz w:val="22"/>
        </w:rPr>
        <w:t>Indiana</w:t>
      </w:r>
      <w:r w:rsidR="00104073">
        <w:rPr>
          <w:rFonts w:asciiTheme="minorHAnsi" w:hAnsiTheme="minorHAnsi" w:cstheme="minorHAnsi"/>
          <w:sz w:val="22"/>
        </w:rPr>
        <w:t xml:space="preserve"> </w:t>
      </w:r>
      <w:r w:rsidRPr="0091445C">
        <w:rPr>
          <w:rFonts w:asciiTheme="minorHAnsi" w:hAnsiTheme="minorHAnsi" w:cstheme="minorHAnsi"/>
          <w:sz w:val="22"/>
        </w:rPr>
        <w:t>Univers</w:t>
      </w:r>
      <w:r w:rsidR="00273594" w:rsidRPr="0091445C">
        <w:rPr>
          <w:rFonts w:asciiTheme="minorHAnsi" w:hAnsiTheme="minorHAnsi" w:cstheme="minorHAnsi"/>
          <w:sz w:val="22"/>
        </w:rPr>
        <w:t xml:space="preserve">ity Press. </w:t>
      </w:r>
    </w:p>
    <w:p w14:paraId="4EBA76CB" w14:textId="77777777" w:rsidR="00104073" w:rsidRDefault="004C361C" w:rsidP="00845EEA">
      <w:pPr>
        <w:ind w:left="0" w:firstLine="0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>Richerme, L. K. (</w:t>
      </w:r>
      <w:r w:rsidR="00104073">
        <w:rPr>
          <w:rFonts w:asciiTheme="minorHAnsi" w:hAnsiTheme="minorHAnsi" w:cstheme="minorHAnsi"/>
          <w:sz w:val="22"/>
        </w:rPr>
        <w:t>2021</w:t>
      </w:r>
      <w:r w:rsidRPr="0091445C">
        <w:rPr>
          <w:rFonts w:asciiTheme="minorHAnsi" w:hAnsiTheme="minorHAnsi" w:cstheme="minorHAnsi"/>
          <w:sz w:val="22"/>
        </w:rPr>
        <w:t xml:space="preserve">). Naming moral-political discourses in music education: A philosophical investigation. </w:t>
      </w:r>
    </w:p>
    <w:p w14:paraId="3CED0CFE" w14:textId="6E4A8BE4" w:rsidR="004C361C" w:rsidRPr="00104073" w:rsidRDefault="004C361C" w:rsidP="00CB05CE">
      <w:pPr>
        <w:ind w:left="0" w:firstLine="720"/>
        <w:rPr>
          <w:rFonts w:asciiTheme="minorHAnsi" w:hAnsiTheme="minorHAnsi" w:cstheme="minorHAnsi"/>
          <w:sz w:val="22"/>
          <w:shd w:val="clear" w:color="auto" w:fill="FFFFFF"/>
        </w:rPr>
      </w:pPr>
      <w:r w:rsidRPr="0091445C">
        <w:rPr>
          <w:rFonts w:asciiTheme="minorHAnsi" w:hAnsiTheme="minorHAnsi" w:cstheme="minorHAnsi"/>
          <w:i/>
          <w:sz w:val="22"/>
        </w:rPr>
        <w:t xml:space="preserve">Journal of Research in Music Education. </w:t>
      </w:r>
      <w:r w:rsidR="00104073">
        <w:rPr>
          <w:rFonts w:asciiTheme="minorHAnsi" w:hAnsiTheme="minorHAnsi" w:cstheme="minorHAnsi"/>
          <w:iCs/>
          <w:sz w:val="22"/>
        </w:rPr>
        <w:t xml:space="preserve">Advance online publication. </w:t>
      </w:r>
    </w:p>
    <w:p w14:paraId="3EB87976" w14:textId="77777777" w:rsidR="00104073" w:rsidRDefault="004C361C" w:rsidP="00247C01">
      <w:pPr>
        <w:ind w:left="0" w:firstLine="0"/>
        <w:rPr>
          <w:rFonts w:asciiTheme="minorHAnsi" w:hAnsiTheme="minorHAnsi" w:cstheme="minorHAnsi"/>
          <w:i/>
          <w:sz w:val="22"/>
        </w:rPr>
      </w:pPr>
      <w:r w:rsidRPr="0091445C">
        <w:rPr>
          <w:rFonts w:asciiTheme="minorHAnsi" w:hAnsiTheme="minorHAnsi" w:cstheme="minorHAnsi"/>
          <w:sz w:val="22"/>
        </w:rPr>
        <w:t>Richerme, L. K. (</w:t>
      </w:r>
      <w:r w:rsidR="00247C01" w:rsidRPr="0091445C">
        <w:rPr>
          <w:rFonts w:asciiTheme="minorHAnsi" w:hAnsiTheme="minorHAnsi" w:cstheme="minorHAnsi"/>
          <w:sz w:val="22"/>
        </w:rPr>
        <w:t>2021</w:t>
      </w:r>
      <w:r w:rsidRPr="0091445C">
        <w:rPr>
          <w:rFonts w:asciiTheme="minorHAnsi" w:hAnsiTheme="minorHAnsi" w:cstheme="minorHAnsi"/>
          <w:sz w:val="22"/>
        </w:rPr>
        <w:t>). Narratives are not emancipatory</w:t>
      </w:r>
      <w:r w:rsidR="0071390F" w:rsidRPr="0091445C">
        <w:rPr>
          <w:rFonts w:asciiTheme="minorHAnsi" w:hAnsiTheme="minorHAnsi" w:cstheme="minorHAnsi"/>
          <w:sz w:val="22"/>
        </w:rPr>
        <w:t>,</w:t>
      </w:r>
      <w:r w:rsidRPr="0091445C">
        <w:rPr>
          <w:rFonts w:asciiTheme="minorHAnsi" w:hAnsiTheme="minorHAnsi" w:cstheme="minorHAnsi"/>
          <w:sz w:val="22"/>
        </w:rPr>
        <w:t xml:space="preserve"> but affective moments might be</w:t>
      </w:r>
      <w:r w:rsidR="00247C01" w:rsidRPr="0091445C">
        <w:rPr>
          <w:rFonts w:asciiTheme="minorHAnsi" w:hAnsiTheme="minorHAnsi" w:cstheme="minorHAnsi"/>
          <w:sz w:val="22"/>
        </w:rPr>
        <w:t>.</w:t>
      </w:r>
      <w:r w:rsidRPr="0091445C">
        <w:rPr>
          <w:rFonts w:asciiTheme="minorHAnsi" w:hAnsiTheme="minorHAnsi" w:cstheme="minorHAnsi"/>
          <w:sz w:val="22"/>
        </w:rPr>
        <w:t xml:space="preserve"> </w:t>
      </w:r>
      <w:r w:rsidRPr="0091445C">
        <w:rPr>
          <w:rFonts w:asciiTheme="minorHAnsi" w:hAnsiTheme="minorHAnsi" w:cstheme="minorHAnsi"/>
          <w:i/>
          <w:sz w:val="22"/>
        </w:rPr>
        <w:t xml:space="preserve">Action Criticism and </w:t>
      </w:r>
    </w:p>
    <w:p w14:paraId="3C574FE3" w14:textId="3CE59E58" w:rsidR="00247C01" w:rsidRPr="00104073" w:rsidRDefault="004C361C" w:rsidP="00104073">
      <w:pPr>
        <w:ind w:left="0" w:firstLine="720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i/>
          <w:sz w:val="22"/>
        </w:rPr>
        <w:t>Theory in Music Education</w:t>
      </w:r>
      <w:r w:rsidR="00247C01" w:rsidRPr="0091445C">
        <w:rPr>
          <w:rFonts w:asciiTheme="minorHAnsi" w:hAnsiTheme="minorHAnsi" w:cstheme="minorHAnsi"/>
          <w:i/>
          <w:sz w:val="22"/>
        </w:rPr>
        <w:t>, 20</w:t>
      </w:r>
      <w:r w:rsidR="00247C01" w:rsidRPr="0091445C">
        <w:rPr>
          <w:rFonts w:asciiTheme="minorHAnsi" w:hAnsiTheme="minorHAnsi" w:cstheme="minorHAnsi"/>
          <w:iCs/>
          <w:sz w:val="22"/>
        </w:rPr>
        <w:t>(4), 114</w:t>
      </w:r>
      <w:r w:rsidR="00247C01" w:rsidRPr="0091445C">
        <w:rPr>
          <w:rFonts w:asciiTheme="minorHAnsi" w:hAnsiTheme="minorHAnsi" w:cstheme="minorHAnsi"/>
          <w:sz w:val="22"/>
        </w:rPr>
        <w:t>–</w:t>
      </w:r>
      <w:r w:rsidR="00247C01" w:rsidRPr="0091445C">
        <w:rPr>
          <w:rFonts w:asciiTheme="minorHAnsi" w:hAnsiTheme="minorHAnsi" w:cstheme="minorHAnsi"/>
          <w:iCs/>
          <w:sz w:val="22"/>
        </w:rPr>
        <w:t xml:space="preserve">35. </w:t>
      </w:r>
    </w:p>
    <w:p w14:paraId="312B861F" w14:textId="77777777" w:rsidR="00104073" w:rsidRDefault="00F4722C" w:rsidP="00F4722C">
      <w:pPr>
        <w:ind w:left="0" w:firstLine="0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 xml:space="preserve">Richerme, L. K. (2021). Fostering loyalty and integration in American public education: Difficult choices in the age </w:t>
      </w:r>
    </w:p>
    <w:p w14:paraId="304DA4EF" w14:textId="19176287" w:rsidR="00F4722C" w:rsidRPr="0091445C" w:rsidRDefault="00F4722C" w:rsidP="00104073">
      <w:pPr>
        <w:ind w:left="0" w:firstLine="720"/>
        <w:rPr>
          <w:rFonts w:asciiTheme="minorHAnsi" w:hAnsiTheme="minorHAnsi" w:cstheme="minorHAnsi"/>
          <w:i/>
          <w:sz w:val="22"/>
        </w:rPr>
      </w:pPr>
      <w:r w:rsidRPr="0091445C">
        <w:rPr>
          <w:rFonts w:asciiTheme="minorHAnsi" w:hAnsiTheme="minorHAnsi" w:cstheme="minorHAnsi"/>
          <w:sz w:val="22"/>
        </w:rPr>
        <w:t xml:space="preserve">of school choice. </w:t>
      </w:r>
      <w:r w:rsidRPr="0091445C">
        <w:rPr>
          <w:rFonts w:asciiTheme="minorHAnsi" w:hAnsiTheme="minorHAnsi" w:cstheme="minorHAnsi"/>
          <w:i/>
          <w:sz w:val="22"/>
        </w:rPr>
        <w:t xml:space="preserve">Finnish Journal of Music Education, 24, </w:t>
      </w:r>
      <w:r w:rsidRPr="0091445C">
        <w:rPr>
          <w:rFonts w:asciiTheme="minorHAnsi" w:hAnsiTheme="minorHAnsi" w:cstheme="minorHAnsi"/>
          <w:sz w:val="22"/>
        </w:rPr>
        <w:t>43</w:t>
      </w:r>
      <w:r w:rsidR="00247C01" w:rsidRPr="0091445C">
        <w:rPr>
          <w:rFonts w:asciiTheme="minorHAnsi" w:hAnsiTheme="minorHAnsi" w:cstheme="minorHAnsi"/>
          <w:sz w:val="22"/>
        </w:rPr>
        <w:t>–</w:t>
      </w:r>
      <w:r w:rsidRPr="0091445C">
        <w:rPr>
          <w:rFonts w:asciiTheme="minorHAnsi" w:hAnsiTheme="minorHAnsi" w:cstheme="minorHAnsi"/>
          <w:sz w:val="22"/>
        </w:rPr>
        <w:t xml:space="preserve">53. </w:t>
      </w:r>
      <w:r w:rsidRPr="0091445C">
        <w:rPr>
          <w:rFonts w:asciiTheme="minorHAnsi" w:hAnsiTheme="minorHAnsi" w:cstheme="minorHAnsi"/>
          <w:i/>
          <w:sz w:val="22"/>
        </w:rPr>
        <w:t xml:space="preserve"> </w:t>
      </w:r>
    </w:p>
    <w:p w14:paraId="2343CC4B" w14:textId="77777777" w:rsidR="00CB05CE" w:rsidRDefault="00844AE3" w:rsidP="00844AE3">
      <w:pPr>
        <w:ind w:left="0" w:firstLine="0"/>
        <w:rPr>
          <w:rFonts w:asciiTheme="minorHAnsi" w:hAnsiTheme="minorHAnsi" w:cstheme="minorHAnsi"/>
          <w:i/>
          <w:sz w:val="22"/>
        </w:rPr>
      </w:pPr>
      <w:r w:rsidRPr="0091445C">
        <w:rPr>
          <w:rFonts w:asciiTheme="minorHAnsi" w:hAnsiTheme="minorHAnsi" w:cstheme="minorHAnsi"/>
          <w:sz w:val="22"/>
        </w:rPr>
        <w:t xml:space="preserve">Richerme, L. K. (2021). Equity via relations of equality: Bridging the classroom-society divide. </w:t>
      </w:r>
      <w:r w:rsidRPr="0091445C">
        <w:rPr>
          <w:rFonts w:asciiTheme="minorHAnsi" w:hAnsiTheme="minorHAnsi" w:cstheme="minorHAnsi"/>
          <w:i/>
          <w:sz w:val="22"/>
        </w:rPr>
        <w:t xml:space="preserve">International </w:t>
      </w:r>
    </w:p>
    <w:p w14:paraId="62BFC26E" w14:textId="4FF86937" w:rsidR="00844AE3" w:rsidRPr="00CB05CE" w:rsidRDefault="00844AE3" w:rsidP="00CB05CE">
      <w:pPr>
        <w:ind w:left="0" w:firstLine="720"/>
        <w:rPr>
          <w:rFonts w:asciiTheme="minorHAnsi" w:hAnsiTheme="minorHAnsi" w:cstheme="minorHAnsi"/>
          <w:sz w:val="22"/>
          <w:shd w:val="clear" w:color="auto" w:fill="FFFFFF"/>
        </w:rPr>
      </w:pPr>
      <w:r w:rsidRPr="0091445C">
        <w:rPr>
          <w:rFonts w:asciiTheme="minorHAnsi" w:hAnsiTheme="minorHAnsi" w:cstheme="minorHAnsi"/>
          <w:i/>
          <w:sz w:val="22"/>
        </w:rPr>
        <w:t>Journal of Music Education, 39</w:t>
      </w:r>
      <w:r w:rsidRPr="0091445C">
        <w:rPr>
          <w:rFonts w:asciiTheme="minorHAnsi" w:hAnsiTheme="minorHAnsi" w:cstheme="minorHAnsi"/>
          <w:sz w:val="22"/>
        </w:rPr>
        <w:t>(4), 492</w:t>
      </w:r>
      <w:r w:rsidR="00247C01" w:rsidRPr="0091445C">
        <w:rPr>
          <w:rFonts w:asciiTheme="minorHAnsi" w:hAnsiTheme="minorHAnsi" w:cstheme="minorHAnsi"/>
          <w:sz w:val="22"/>
        </w:rPr>
        <w:t>–</w:t>
      </w:r>
      <w:r w:rsidRPr="0091445C">
        <w:rPr>
          <w:rFonts w:asciiTheme="minorHAnsi" w:hAnsiTheme="minorHAnsi" w:cstheme="minorHAnsi"/>
          <w:sz w:val="22"/>
        </w:rPr>
        <w:t>503.</w:t>
      </w:r>
      <w:r w:rsidR="00C230E7" w:rsidRPr="0091445C">
        <w:rPr>
          <w:rFonts w:asciiTheme="minorHAnsi" w:hAnsiTheme="minorHAnsi" w:cstheme="minorHAnsi"/>
          <w:sz w:val="22"/>
        </w:rPr>
        <w:t xml:space="preserve"> </w:t>
      </w:r>
    </w:p>
    <w:p w14:paraId="005C4187" w14:textId="77777777" w:rsidR="00CB05CE" w:rsidRDefault="004C27A0" w:rsidP="00845EEA">
      <w:pPr>
        <w:ind w:left="0" w:firstLine="0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>Richerme, L. K., &amp;</w:t>
      </w:r>
      <w:r w:rsidR="008322D3" w:rsidRPr="0091445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322D3" w:rsidRPr="0091445C">
        <w:rPr>
          <w:rFonts w:asciiTheme="minorHAnsi" w:hAnsiTheme="minorHAnsi" w:cstheme="minorHAnsi"/>
          <w:sz w:val="22"/>
        </w:rPr>
        <w:t>Miksza</w:t>
      </w:r>
      <w:proofErr w:type="spellEnd"/>
      <w:r w:rsidR="008322D3" w:rsidRPr="0091445C">
        <w:rPr>
          <w:rFonts w:asciiTheme="minorHAnsi" w:hAnsiTheme="minorHAnsi" w:cstheme="minorHAnsi"/>
          <w:sz w:val="22"/>
        </w:rPr>
        <w:t>, P. J. (2020</w:t>
      </w:r>
      <w:r w:rsidR="00845EEA" w:rsidRPr="0091445C">
        <w:rPr>
          <w:rFonts w:asciiTheme="minorHAnsi" w:hAnsiTheme="minorHAnsi" w:cstheme="minorHAnsi"/>
          <w:sz w:val="22"/>
        </w:rPr>
        <w:t xml:space="preserve">). Constructive controversy methods in an instrumental methods classroom: </w:t>
      </w:r>
    </w:p>
    <w:p w14:paraId="2AF53DB8" w14:textId="07E93541" w:rsidR="008322D3" w:rsidRPr="0091445C" w:rsidRDefault="00845EEA" w:rsidP="00CB05CE">
      <w:pPr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91445C">
        <w:rPr>
          <w:rFonts w:asciiTheme="minorHAnsi" w:hAnsiTheme="minorHAnsi" w:cstheme="minorHAnsi"/>
          <w:sz w:val="22"/>
        </w:rPr>
        <w:t xml:space="preserve">An exploratory case </w:t>
      </w:r>
      <w:proofErr w:type="gramStart"/>
      <w:r w:rsidRPr="0091445C">
        <w:rPr>
          <w:rFonts w:asciiTheme="minorHAnsi" w:hAnsiTheme="minorHAnsi" w:cstheme="minorHAnsi"/>
          <w:sz w:val="22"/>
        </w:rPr>
        <w:t>study</w:t>
      </w:r>
      <w:proofErr w:type="gramEnd"/>
      <w:r w:rsidRPr="0091445C">
        <w:rPr>
          <w:rFonts w:asciiTheme="minorHAnsi" w:hAnsiTheme="minorHAnsi" w:cstheme="minorHAnsi"/>
          <w:sz w:val="22"/>
        </w:rPr>
        <w:t xml:space="preserve">. </w:t>
      </w:r>
      <w:r w:rsidRPr="0091445C">
        <w:rPr>
          <w:rFonts w:asciiTheme="minorHAnsi" w:hAnsiTheme="minorHAnsi" w:cstheme="minorHAnsi"/>
          <w:i/>
          <w:color w:val="auto"/>
          <w:sz w:val="22"/>
        </w:rPr>
        <w:t>Bulletin of the Council for Research in Music Education, 22</w:t>
      </w:r>
      <w:r w:rsidR="008322D3" w:rsidRPr="0091445C">
        <w:rPr>
          <w:rFonts w:asciiTheme="minorHAnsi" w:hAnsiTheme="minorHAnsi" w:cstheme="minorHAnsi"/>
          <w:i/>
          <w:color w:val="auto"/>
          <w:sz w:val="22"/>
        </w:rPr>
        <w:t xml:space="preserve">6, </w:t>
      </w:r>
      <w:r w:rsidR="008322D3" w:rsidRPr="0091445C">
        <w:rPr>
          <w:rFonts w:asciiTheme="minorHAnsi" w:hAnsiTheme="minorHAnsi" w:cstheme="minorHAnsi"/>
          <w:color w:val="auto"/>
          <w:sz w:val="22"/>
        </w:rPr>
        <w:t>27</w:t>
      </w:r>
      <w:r w:rsidR="00247C01" w:rsidRPr="0091445C">
        <w:rPr>
          <w:rFonts w:asciiTheme="minorHAnsi" w:hAnsiTheme="minorHAnsi" w:cstheme="minorHAnsi"/>
          <w:sz w:val="22"/>
        </w:rPr>
        <w:t>–</w:t>
      </w:r>
      <w:r w:rsidR="008322D3" w:rsidRPr="0091445C">
        <w:rPr>
          <w:rFonts w:asciiTheme="minorHAnsi" w:hAnsiTheme="minorHAnsi" w:cstheme="minorHAnsi"/>
          <w:color w:val="auto"/>
          <w:sz w:val="22"/>
        </w:rPr>
        <w:t xml:space="preserve">45. </w:t>
      </w:r>
    </w:p>
    <w:p w14:paraId="6B2D4908" w14:textId="3013509A" w:rsidR="00CB05CE" w:rsidRDefault="00CB05CE" w:rsidP="00CB05CE">
      <w:pPr>
        <w:spacing w:after="0" w:line="276" w:lineRule="auto"/>
        <w:ind w:left="-5"/>
        <w:rPr>
          <w:rFonts w:asciiTheme="minorHAnsi" w:hAnsiTheme="minorHAnsi" w:cstheme="minorHAnsi"/>
          <w:sz w:val="22"/>
          <w:shd w:val="clear" w:color="auto" w:fill="FFFFFF"/>
        </w:rPr>
      </w:pPr>
      <w:r w:rsidRPr="0091445C">
        <w:rPr>
          <w:rFonts w:asciiTheme="minorHAnsi" w:hAnsiTheme="minorHAnsi" w:cstheme="minorHAnsi"/>
          <w:color w:val="auto"/>
          <w:sz w:val="22"/>
        </w:rPr>
        <w:t xml:space="preserve">Aguilar, C. &amp; Richerme, L. K. (2020). The everyday practice of policy. </w:t>
      </w:r>
      <w:r w:rsidRPr="0091445C">
        <w:rPr>
          <w:rFonts w:asciiTheme="minorHAnsi" w:hAnsiTheme="minorHAnsi" w:cstheme="minorHAnsi"/>
          <w:i/>
          <w:color w:val="auto"/>
          <w:sz w:val="22"/>
        </w:rPr>
        <w:t>Music Educators Journal, 107</w:t>
      </w:r>
      <w:r w:rsidRPr="0091445C">
        <w:rPr>
          <w:rFonts w:asciiTheme="minorHAnsi" w:hAnsiTheme="minorHAnsi" w:cstheme="minorHAnsi"/>
          <w:color w:val="auto"/>
          <w:sz w:val="22"/>
        </w:rPr>
        <w:t>(1), 49</w:t>
      </w:r>
      <w:r w:rsidR="00F2556D" w:rsidRPr="0091445C">
        <w:rPr>
          <w:rFonts w:asciiTheme="minorHAnsi" w:hAnsiTheme="minorHAnsi" w:cstheme="minorHAnsi"/>
          <w:sz w:val="22"/>
        </w:rPr>
        <w:t>–</w:t>
      </w:r>
      <w:r w:rsidRPr="0091445C">
        <w:rPr>
          <w:rFonts w:asciiTheme="minorHAnsi" w:hAnsiTheme="minorHAnsi" w:cstheme="minorHAnsi"/>
          <w:color w:val="auto"/>
          <w:sz w:val="22"/>
        </w:rPr>
        <w:t>54.</w:t>
      </w:r>
    </w:p>
    <w:p w14:paraId="115715DF" w14:textId="41F83C47" w:rsidR="00CB05CE" w:rsidRDefault="00F65555" w:rsidP="00CB05CE">
      <w:pPr>
        <w:spacing w:after="0" w:line="276" w:lineRule="auto"/>
        <w:ind w:left="-5"/>
        <w:rPr>
          <w:rFonts w:asciiTheme="minorHAnsi" w:hAnsiTheme="minorHAnsi" w:cstheme="minorHAnsi"/>
          <w:i/>
          <w:color w:val="auto"/>
          <w:sz w:val="22"/>
        </w:rPr>
      </w:pPr>
      <w:r w:rsidRPr="0091445C">
        <w:rPr>
          <w:rFonts w:asciiTheme="minorHAnsi" w:hAnsiTheme="minorHAnsi" w:cstheme="minorHAnsi"/>
          <w:sz w:val="22"/>
        </w:rPr>
        <w:t>Richerme, L. K. (2019</w:t>
      </w:r>
      <w:r w:rsidR="00BD2D31" w:rsidRPr="0091445C">
        <w:rPr>
          <w:rFonts w:asciiTheme="minorHAnsi" w:hAnsiTheme="minorHAnsi" w:cstheme="minorHAnsi"/>
          <w:sz w:val="22"/>
        </w:rPr>
        <w:t>).</w:t>
      </w:r>
      <w:r w:rsidR="00F104C8" w:rsidRPr="0091445C">
        <w:rPr>
          <w:rFonts w:asciiTheme="minorHAnsi" w:hAnsiTheme="minorHAnsi" w:cstheme="minorHAnsi"/>
          <w:sz w:val="22"/>
        </w:rPr>
        <w:t xml:space="preserve"> </w:t>
      </w:r>
      <w:r w:rsidR="00F104C8" w:rsidRPr="0091445C">
        <w:rPr>
          <w:rFonts w:asciiTheme="minorHAnsi" w:hAnsiTheme="minorHAnsi" w:cstheme="minorHAnsi"/>
          <w:color w:val="auto"/>
          <w:sz w:val="22"/>
        </w:rPr>
        <w:t xml:space="preserve">The diversity bargain and the discourse dance of equal and best. </w:t>
      </w:r>
      <w:r w:rsidR="00F104C8" w:rsidRPr="0091445C">
        <w:rPr>
          <w:rFonts w:asciiTheme="minorHAnsi" w:hAnsiTheme="minorHAnsi" w:cstheme="minorHAnsi"/>
          <w:i/>
          <w:color w:val="auto"/>
          <w:sz w:val="22"/>
        </w:rPr>
        <w:t>Philo</w:t>
      </w:r>
      <w:r w:rsidRPr="0091445C">
        <w:rPr>
          <w:rFonts w:asciiTheme="minorHAnsi" w:hAnsiTheme="minorHAnsi" w:cstheme="minorHAnsi"/>
          <w:i/>
          <w:color w:val="auto"/>
          <w:sz w:val="22"/>
        </w:rPr>
        <w:t xml:space="preserve">sophy of Music </w:t>
      </w:r>
    </w:p>
    <w:p w14:paraId="5994B442" w14:textId="03027BE1" w:rsidR="00F104C8" w:rsidRPr="00CB05CE" w:rsidRDefault="00F65555" w:rsidP="00CB05CE">
      <w:pPr>
        <w:ind w:left="0" w:firstLine="720"/>
        <w:rPr>
          <w:rFonts w:asciiTheme="minorHAnsi" w:hAnsiTheme="minorHAnsi" w:cstheme="minorHAnsi"/>
          <w:color w:val="auto"/>
          <w:sz w:val="22"/>
        </w:rPr>
      </w:pPr>
      <w:r w:rsidRPr="0091445C">
        <w:rPr>
          <w:rFonts w:asciiTheme="minorHAnsi" w:hAnsiTheme="minorHAnsi" w:cstheme="minorHAnsi"/>
          <w:i/>
          <w:color w:val="auto"/>
          <w:sz w:val="22"/>
        </w:rPr>
        <w:t>Education Review, 27,</w:t>
      </w:r>
      <w:r w:rsidR="00F104C8" w:rsidRPr="0091445C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Pr="0091445C">
        <w:rPr>
          <w:rFonts w:asciiTheme="minorHAnsi" w:hAnsiTheme="minorHAnsi" w:cstheme="minorHAnsi"/>
          <w:color w:val="auto"/>
          <w:sz w:val="22"/>
        </w:rPr>
        <w:t>154</w:t>
      </w:r>
      <w:r w:rsidR="00247C01" w:rsidRPr="0091445C">
        <w:rPr>
          <w:rFonts w:asciiTheme="minorHAnsi" w:hAnsiTheme="minorHAnsi" w:cstheme="minorHAnsi"/>
          <w:sz w:val="22"/>
        </w:rPr>
        <w:t>–</w:t>
      </w:r>
      <w:r w:rsidRPr="0091445C">
        <w:rPr>
          <w:rFonts w:asciiTheme="minorHAnsi" w:hAnsiTheme="minorHAnsi" w:cstheme="minorHAnsi"/>
          <w:color w:val="auto"/>
          <w:sz w:val="22"/>
        </w:rPr>
        <w:t xml:space="preserve">170. </w:t>
      </w:r>
    </w:p>
    <w:p w14:paraId="1D35A37D" w14:textId="77777777" w:rsidR="00CB05CE" w:rsidRDefault="0049756D" w:rsidP="00A55BE5">
      <w:pPr>
        <w:ind w:left="0" w:firstLine="0"/>
        <w:rPr>
          <w:rFonts w:asciiTheme="minorHAnsi" w:hAnsiTheme="minorHAnsi" w:cstheme="minorHAnsi"/>
          <w:i/>
          <w:color w:val="auto"/>
          <w:sz w:val="22"/>
        </w:rPr>
      </w:pPr>
      <w:r w:rsidRPr="0091445C">
        <w:rPr>
          <w:rFonts w:asciiTheme="minorHAnsi" w:hAnsiTheme="minorHAnsi" w:cstheme="minorHAnsi"/>
          <w:sz w:val="22"/>
        </w:rPr>
        <w:t>Richerme, L. K. (2019</w:t>
      </w:r>
      <w:r w:rsidR="00A55BE5" w:rsidRPr="0091445C">
        <w:rPr>
          <w:rFonts w:asciiTheme="minorHAnsi" w:hAnsiTheme="minorHAnsi" w:cstheme="minorHAnsi"/>
          <w:sz w:val="22"/>
        </w:rPr>
        <w:t xml:space="preserve">). Fostering freedom: </w:t>
      </w:r>
      <w:proofErr w:type="gramStart"/>
      <w:r w:rsidR="00A55BE5" w:rsidRPr="0091445C">
        <w:rPr>
          <w:rFonts w:asciiTheme="minorHAnsi" w:hAnsiTheme="minorHAnsi" w:cstheme="minorHAnsi"/>
          <w:sz w:val="22"/>
        </w:rPr>
        <w:t>Troubling</w:t>
      </w:r>
      <w:proofErr w:type="gramEnd"/>
      <w:r w:rsidR="00A55BE5" w:rsidRPr="0091445C">
        <w:rPr>
          <w:rFonts w:asciiTheme="minorHAnsi" w:hAnsiTheme="minorHAnsi" w:cstheme="minorHAnsi"/>
          <w:sz w:val="22"/>
        </w:rPr>
        <w:t xml:space="preserve"> relevance and individualism. </w:t>
      </w:r>
      <w:r w:rsidR="00A55BE5" w:rsidRPr="0091445C">
        <w:rPr>
          <w:rFonts w:asciiTheme="minorHAnsi" w:hAnsiTheme="minorHAnsi" w:cstheme="minorHAnsi"/>
          <w:i/>
          <w:color w:val="auto"/>
          <w:sz w:val="22"/>
        </w:rPr>
        <w:t xml:space="preserve">Bulletin of the Council for </w:t>
      </w:r>
    </w:p>
    <w:p w14:paraId="673C4D60" w14:textId="2192F109" w:rsidR="00F104C8" w:rsidRDefault="00A55BE5" w:rsidP="00CB05CE">
      <w:pPr>
        <w:ind w:left="0" w:firstLine="720"/>
        <w:rPr>
          <w:rFonts w:asciiTheme="minorHAnsi" w:eastAsiaTheme="minorEastAsia" w:hAnsiTheme="minorHAnsi" w:cstheme="minorHAnsi"/>
          <w:color w:val="auto"/>
          <w:sz w:val="22"/>
        </w:rPr>
      </w:pPr>
      <w:r w:rsidRPr="0091445C">
        <w:rPr>
          <w:rFonts w:asciiTheme="minorHAnsi" w:hAnsiTheme="minorHAnsi" w:cstheme="minorHAnsi"/>
          <w:i/>
          <w:color w:val="auto"/>
          <w:sz w:val="22"/>
        </w:rPr>
        <w:t>Research in Music Education</w:t>
      </w:r>
      <w:r w:rsidR="0049756D" w:rsidRPr="0091445C">
        <w:rPr>
          <w:rFonts w:asciiTheme="minorHAnsi" w:hAnsiTheme="minorHAnsi" w:cstheme="minorHAnsi"/>
          <w:i/>
          <w:color w:val="auto"/>
          <w:sz w:val="22"/>
        </w:rPr>
        <w:t>, 220</w:t>
      </w:r>
      <w:r w:rsidR="0049756D" w:rsidRPr="0091445C">
        <w:rPr>
          <w:rFonts w:asciiTheme="minorHAnsi" w:hAnsiTheme="minorHAnsi" w:cstheme="minorHAnsi"/>
          <w:color w:val="auto"/>
          <w:sz w:val="22"/>
        </w:rPr>
        <w:t>, 7</w:t>
      </w:r>
      <w:r w:rsidR="00247C01" w:rsidRPr="0091445C">
        <w:rPr>
          <w:rFonts w:asciiTheme="minorHAnsi" w:hAnsiTheme="minorHAnsi" w:cstheme="minorHAnsi"/>
          <w:sz w:val="22"/>
        </w:rPr>
        <w:t>–</w:t>
      </w:r>
      <w:r w:rsidR="0049756D" w:rsidRPr="0091445C">
        <w:rPr>
          <w:rFonts w:asciiTheme="minorHAnsi" w:hAnsiTheme="minorHAnsi" w:cstheme="minorHAnsi"/>
          <w:color w:val="auto"/>
          <w:sz w:val="22"/>
        </w:rPr>
        <w:t>20</w:t>
      </w:r>
      <w:r w:rsidRPr="0091445C">
        <w:rPr>
          <w:rFonts w:asciiTheme="minorHAnsi" w:hAnsiTheme="minorHAnsi" w:cstheme="minorHAnsi"/>
          <w:i/>
          <w:color w:val="auto"/>
          <w:sz w:val="22"/>
        </w:rPr>
        <w:t xml:space="preserve">. </w:t>
      </w:r>
    </w:p>
    <w:p w14:paraId="2AE583F1" w14:textId="77777777" w:rsidR="000D6627" w:rsidRDefault="00683B71" w:rsidP="00683B71">
      <w:pPr>
        <w:ind w:left="0" w:firstLine="0"/>
        <w:rPr>
          <w:rFonts w:asciiTheme="minorHAnsi" w:hAnsiTheme="minorHAnsi" w:cstheme="minorHAnsi"/>
          <w:i/>
          <w:sz w:val="22"/>
        </w:rPr>
      </w:pPr>
      <w:r w:rsidRPr="0091445C">
        <w:rPr>
          <w:rFonts w:asciiTheme="minorHAnsi" w:hAnsiTheme="minorHAnsi" w:cstheme="minorHAnsi"/>
          <w:sz w:val="22"/>
        </w:rPr>
        <w:t xml:space="preserve">Richerme, L. K. </w:t>
      </w:r>
      <w:r w:rsidR="007530D1" w:rsidRPr="0091445C">
        <w:rPr>
          <w:rFonts w:asciiTheme="minorHAnsi" w:hAnsiTheme="minorHAnsi" w:cstheme="minorHAnsi"/>
          <w:sz w:val="22"/>
        </w:rPr>
        <w:t>(2019</w:t>
      </w:r>
      <w:r w:rsidR="00AD0A9B" w:rsidRPr="0091445C">
        <w:rPr>
          <w:rFonts w:asciiTheme="minorHAnsi" w:hAnsiTheme="minorHAnsi" w:cstheme="minorHAnsi"/>
          <w:sz w:val="22"/>
        </w:rPr>
        <w:t xml:space="preserve">). </w:t>
      </w:r>
      <w:r w:rsidRPr="0091445C">
        <w:rPr>
          <w:rFonts w:asciiTheme="minorHAnsi" w:hAnsiTheme="minorHAnsi" w:cstheme="minorHAnsi"/>
          <w:sz w:val="22"/>
        </w:rPr>
        <w:t xml:space="preserve">Reimagining policy: Power, problems, and public stories. </w:t>
      </w:r>
      <w:r w:rsidRPr="0091445C">
        <w:rPr>
          <w:rFonts w:asciiTheme="minorHAnsi" w:hAnsiTheme="minorHAnsi" w:cstheme="minorHAnsi"/>
          <w:i/>
          <w:sz w:val="22"/>
        </w:rPr>
        <w:t xml:space="preserve">Arts Education </w:t>
      </w:r>
      <w:r w:rsidR="007530D1" w:rsidRPr="0091445C">
        <w:rPr>
          <w:rFonts w:asciiTheme="minorHAnsi" w:hAnsiTheme="minorHAnsi" w:cstheme="minorHAnsi"/>
          <w:i/>
          <w:sz w:val="22"/>
        </w:rPr>
        <w:t xml:space="preserve">Policy Review, </w:t>
      </w:r>
    </w:p>
    <w:p w14:paraId="1DD0A243" w14:textId="06ACB697" w:rsidR="00683B71" w:rsidRPr="000D6627" w:rsidRDefault="007530D1" w:rsidP="000D6627">
      <w:pPr>
        <w:ind w:left="0" w:firstLine="720"/>
        <w:rPr>
          <w:rFonts w:asciiTheme="minorHAnsi" w:hAnsiTheme="minorHAnsi" w:cstheme="minorHAnsi"/>
          <w:i/>
          <w:sz w:val="22"/>
        </w:rPr>
      </w:pPr>
      <w:r w:rsidRPr="0091445C">
        <w:rPr>
          <w:rFonts w:asciiTheme="minorHAnsi" w:hAnsiTheme="minorHAnsi" w:cstheme="minorHAnsi"/>
          <w:i/>
          <w:sz w:val="22"/>
        </w:rPr>
        <w:t>120</w:t>
      </w:r>
      <w:r w:rsidRPr="0091445C">
        <w:rPr>
          <w:rFonts w:asciiTheme="minorHAnsi" w:hAnsiTheme="minorHAnsi" w:cstheme="minorHAnsi"/>
          <w:sz w:val="22"/>
        </w:rPr>
        <w:t>(2), 94</w:t>
      </w:r>
      <w:r w:rsidR="00247C01" w:rsidRPr="0091445C">
        <w:rPr>
          <w:rFonts w:asciiTheme="minorHAnsi" w:hAnsiTheme="minorHAnsi" w:cstheme="minorHAnsi"/>
          <w:sz w:val="22"/>
        </w:rPr>
        <w:t>–</w:t>
      </w:r>
      <w:r w:rsidRPr="0091445C">
        <w:rPr>
          <w:rFonts w:asciiTheme="minorHAnsi" w:hAnsiTheme="minorHAnsi" w:cstheme="minorHAnsi"/>
          <w:sz w:val="22"/>
        </w:rPr>
        <w:t>102.</w:t>
      </w:r>
      <w:r w:rsidR="00683B71" w:rsidRPr="0091445C">
        <w:rPr>
          <w:rFonts w:asciiTheme="minorHAnsi" w:hAnsiTheme="minorHAnsi" w:cstheme="minorHAnsi"/>
          <w:sz w:val="22"/>
        </w:rPr>
        <w:t xml:space="preserve"> </w:t>
      </w:r>
    </w:p>
    <w:p w14:paraId="136AA819" w14:textId="77777777" w:rsidR="00CB05CE" w:rsidRDefault="00CB05CE" w:rsidP="00586DE0">
      <w:pPr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67ED963D" w14:textId="4CF3174D" w:rsidR="00683B71" w:rsidRPr="00CB05CE" w:rsidRDefault="00CB05CE" w:rsidP="00586DE0">
      <w:pPr>
        <w:ind w:left="0" w:firstLine="0"/>
        <w:rPr>
          <w:rFonts w:asciiTheme="minorHAnsi" w:hAnsiTheme="minorHAnsi" w:cstheme="minorHAnsi"/>
          <w:b/>
          <w:bCs/>
          <w:sz w:val="22"/>
        </w:rPr>
      </w:pPr>
      <w:r w:rsidRPr="00CB05CE">
        <w:rPr>
          <w:rFonts w:asciiTheme="minorHAnsi" w:hAnsiTheme="minorHAnsi" w:cstheme="minorHAnsi"/>
          <w:b/>
          <w:bCs/>
          <w:sz w:val="22"/>
        </w:rPr>
        <w:t xml:space="preserve">SELECTED </w:t>
      </w:r>
      <w:r w:rsidR="00B87DE0">
        <w:rPr>
          <w:rFonts w:asciiTheme="minorHAnsi" w:hAnsiTheme="minorHAnsi" w:cstheme="minorHAnsi"/>
          <w:b/>
          <w:bCs/>
          <w:sz w:val="22"/>
        </w:rPr>
        <w:t xml:space="preserve">CURRENT </w:t>
      </w:r>
      <w:r w:rsidRPr="00CB05CE">
        <w:rPr>
          <w:rFonts w:asciiTheme="minorHAnsi" w:hAnsiTheme="minorHAnsi" w:cstheme="minorHAnsi"/>
          <w:b/>
          <w:bCs/>
          <w:sz w:val="22"/>
        </w:rPr>
        <w:t>SERVICE</w:t>
      </w:r>
    </w:p>
    <w:p w14:paraId="0E192325" w14:textId="193480C4" w:rsidR="00105230" w:rsidRPr="0091445C" w:rsidRDefault="00886518" w:rsidP="00B87DE0">
      <w:pPr>
        <w:ind w:left="-5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iCs/>
          <w:color w:val="auto"/>
          <w:sz w:val="22"/>
        </w:rPr>
        <w:t xml:space="preserve">Editorial Review Board Member, </w:t>
      </w:r>
      <w:r w:rsidR="00105230" w:rsidRPr="0091445C">
        <w:rPr>
          <w:rFonts w:asciiTheme="minorHAnsi" w:hAnsiTheme="minorHAnsi" w:cstheme="minorHAnsi"/>
          <w:i/>
          <w:color w:val="auto"/>
          <w:sz w:val="22"/>
        </w:rPr>
        <w:t>Journal of Research in Music Education</w:t>
      </w:r>
      <w:r w:rsidR="00B87DE0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="00B87DE0">
        <w:rPr>
          <w:rFonts w:asciiTheme="minorHAnsi" w:hAnsiTheme="minorHAnsi" w:cstheme="minorHAnsi"/>
          <w:i/>
          <w:color w:val="auto"/>
          <w:sz w:val="22"/>
        </w:rPr>
        <w:tab/>
      </w:r>
      <w:r w:rsidR="00B87DE0">
        <w:rPr>
          <w:rFonts w:asciiTheme="minorHAnsi" w:hAnsiTheme="minorHAnsi" w:cstheme="minorHAnsi"/>
          <w:i/>
          <w:color w:val="auto"/>
          <w:sz w:val="22"/>
        </w:rPr>
        <w:tab/>
      </w:r>
      <w:r w:rsidR="00B87DE0">
        <w:rPr>
          <w:rFonts w:asciiTheme="minorHAnsi" w:hAnsiTheme="minorHAnsi" w:cstheme="minorHAnsi"/>
          <w:i/>
          <w:color w:val="auto"/>
          <w:sz w:val="22"/>
        </w:rPr>
        <w:tab/>
        <w:t xml:space="preserve">         </w:t>
      </w:r>
      <w:r w:rsidR="00397422" w:rsidRPr="00397422">
        <w:rPr>
          <w:rFonts w:asciiTheme="minorHAnsi" w:hAnsiTheme="minorHAnsi" w:cstheme="minorHAnsi"/>
          <w:iCs/>
          <w:color w:val="auto"/>
          <w:sz w:val="22"/>
        </w:rPr>
        <w:t xml:space="preserve">July </w:t>
      </w:r>
      <w:r w:rsidR="00105230" w:rsidRPr="0091445C">
        <w:rPr>
          <w:rFonts w:asciiTheme="minorHAnsi" w:hAnsiTheme="minorHAnsi" w:cstheme="minorHAnsi"/>
          <w:color w:val="auto"/>
          <w:sz w:val="22"/>
        </w:rPr>
        <w:t>2019 - Present</w:t>
      </w:r>
    </w:p>
    <w:p w14:paraId="651658D7" w14:textId="212830A3" w:rsidR="00390422" w:rsidRPr="00B87DE0" w:rsidRDefault="00B87DE0" w:rsidP="00B87DE0">
      <w:pPr>
        <w:ind w:left="-5"/>
        <w:rPr>
          <w:rFonts w:asciiTheme="minorHAnsi" w:hAnsiTheme="minorHAnsi" w:cstheme="minorHAnsi"/>
          <w:i/>
          <w:sz w:val="22"/>
        </w:rPr>
      </w:pPr>
      <w:r w:rsidRPr="0091445C">
        <w:rPr>
          <w:rFonts w:asciiTheme="minorHAnsi" w:hAnsiTheme="minorHAnsi" w:cstheme="minorHAnsi"/>
          <w:sz w:val="22"/>
        </w:rPr>
        <w:t>Editorial Review Board Member</w:t>
      </w:r>
      <w:r>
        <w:rPr>
          <w:rFonts w:asciiTheme="minorHAnsi" w:hAnsiTheme="minorHAnsi" w:cstheme="minorHAnsi"/>
          <w:i/>
          <w:sz w:val="22"/>
        </w:rPr>
        <w:t xml:space="preserve">, </w:t>
      </w:r>
      <w:r w:rsidR="00390422" w:rsidRPr="0091445C">
        <w:rPr>
          <w:rFonts w:asciiTheme="minorHAnsi" w:hAnsiTheme="minorHAnsi" w:cstheme="minorHAnsi"/>
          <w:i/>
          <w:color w:val="auto"/>
          <w:sz w:val="22"/>
        </w:rPr>
        <w:t>Bulletin of the Council for Research in Music Education</w:t>
      </w:r>
      <w:r w:rsidR="00583509" w:rsidRPr="0091445C">
        <w:rPr>
          <w:rFonts w:asciiTheme="minorHAnsi" w:hAnsiTheme="minorHAnsi" w:cstheme="minorHAnsi"/>
          <w:i/>
          <w:sz w:val="22"/>
        </w:rPr>
        <w:t xml:space="preserve"> </w:t>
      </w:r>
      <w:r w:rsidR="00583509" w:rsidRPr="0091445C">
        <w:rPr>
          <w:rFonts w:asciiTheme="minorHAnsi" w:hAnsiTheme="minorHAnsi" w:cstheme="minorHAnsi"/>
          <w:i/>
          <w:sz w:val="22"/>
        </w:rPr>
        <w:tab/>
      </w:r>
      <w:r w:rsidR="00397422">
        <w:rPr>
          <w:rFonts w:asciiTheme="minorHAnsi" w:hAnsiTheme="minorHAnsi" w:cstheme="minorHAnsi"/>
          <w:i/>
          <w:sz w:val="22"/>
        </w:rPr>
        <w:t xml:space="preserve">        </w:t>
      </w:r>
      <w:proofErr w:type="gramStart"/>
      <w:r w:rsidR="00397422" w:rsidRPr="00397422">
        <w:rPr>
          <w:rFonts w:asciiTheme="minorHAnsi" w:hAnsiTheme="minorHAnsi" w:cstheme="minorHAnsi"/>
          <w:iCs/>
          <w:sz w:val="22"/>
        </w:rPr>
        <w:t>July</w:t>
      </w:r>
      <w:r>
        <w:rPr>
          <w:rFonts w:asciiTheme="minorHAnsi" w:hAnsiTheme="minorHAnsi" w:cstheme="minorHAnsi"/>
          <w:i/>
          <w:sz w:val="22"/>
        </w:rPr>
        <w:t xml:space="preserve">  </w:t>
      </w:r>
      <w:r w:rsidR="00390422" w:rsidRPr="0091445C">
        <w:rPr>
          <w:rFonts w:asciiTheme="minorHAnsi" w:hAnsiTheme="minorHAnsi" w:cstheme="minorHAnsi"/>
          <w:sz w:val="22"/>
        </w:rPr>
        <w:t>2018</w:t>
      </w:r>
      <w:proofErr w:type="gramEnd"/>
      <w:r w:rsidR="00390422" w:rsidRPr="0091445C">
        <w:rPr>
          <w:rFonts w:asciiTheme="minorHAnsi" w:hAnsiTheme="minorHAnsi" w:cstheme="minorHAnsi"/>
          <w:sz w:val="22"/>
        </w:rPr>
        <w:t xml:space="preserve"> - Present</w:t>
      </w:r>
    </w:p>
    <w:p w14:paraId="0C6E57AC" w14:textId="7EBC6329" w:rsidR="004C27A0" w:rsidRPr="0091445C" w:rsidRDefault="00886518" w:rsidP="00886518">
      <w:pPr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Commissioner, </w:t>
      </w:r>
      <w:r w:rsidR="004C27A0" w:rsidRPr="0091445C">
        <w:rPr>
          <w:rFonts w:asciiTheme="minorHAnsi" w:hAnsiTheme="minorHAnsi" w:cstheme="minorHAnsi"/>
          <w:sz w:val="22"/>
        </w:rPr>
        <w:t>International Society for Music Education Commission on Policy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B87DE0">
        <w:rPr>
          <w:rFonts w:asciiTheme="minorHAnsi" w:hAnsiTheme="minorHAnsi" w:cstheme="minorHAnsi"/>
          <w:sz w:val="22"/>
        </w:rPr>
        <w:t xml:space="preserve">   </w:t>
      </w:r>
      <w:r w:rsidR="004C27A0" w:rsidRPr="0091445C">
        <w:rPr>
          <w:rFonts w:asciiTheme="minorHAnsi" w:hAnsiTheme="minorHAnsi" w:cstheme="minorHAnsi"/>
          <w:sz w:val="22"/>
        </w:rPr>
        <w:t>August 2018 - Present</w:t>
      </w:r>
    </w:p>
    <w:p w14:paraId="00262643" w14:textId="6BC8E994" w:rsidR="008B07D1" w:rsidRPr="0091445C" w:rsidRDefault="008B07D1" w:rsidP="00CD79FD">
      <w:pPr>
        <w:ind w:left="-5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 xml:space="preserve">Indiana Music Educators Association, Advocacy Chair </w:t>
      </w:r>
      <w:r w:rsidRPr="0091445C">
        <w:rPr>
          <w:rFonts w:asciiTheme="minorHAnsi" w:hAnsiTheme="minorHAnsi" w:cstheme="minorHAnsi"/>
          <w:sz w:val="22"/>
        </w:rPr>
        <w:tab/>
      </w:r>
      <w:r w:rsidRPr="0091445C">
        <w:rPr>
          <w:rFonts w:asciiTheme="minorHAnsi" w:hAnsiTheme="minorHAnsi" w:cstheme="minorHAnsi"/>
          <w:sz w:val="22"/>
        </w:rPr>
        <w:tab/>
        <w:t xml:space="preserve">     </w:t>
      </w:r>
      <w:r w:rsidRPr="0091445C">
        <w:rPr>
          <w:rFonts w:asciiTheme="minorHAnsi" w:hAnsiTheme="minorHAnsi" w:cstheme="minorHAnsi"/>
          <w:sz w:val="22"/>
        </w:rPr>
        <w:tab/>
        <w:t xml:space="preserve">    </w:t>
      </w:r>
      <w:r w:rsidR="00B87DE0">
        <w:rPr>
          <w:rFonts w:asciiTheme="minorHAnsi" w:hAnsiTheme="minorHAnsi" w:cstheme="minorHAnsi"/>
          <w:sz w:val="22"/>
        </w:rPr>
        <w:t xml:space="preserve">                                </w:t>
      </w:r>
      <w:r w:rsidRPr="0091445C">
        <w:rPr>
          <w:rFonts w:asciiTheme="minorHAnsi" w:hAnsiTheme="minorHAnsi" w:cstheme="minorHAnsi"/>
          <w:sz w:val="22"/>
        </w:rPr>
        <w:t>April 2018 - Present</w:t>
      </w:r>
    </w:p>
    <w:p w14:paraId="5296992E" w14:textId="2B6A9173" w:rsidR="0037169F" w:rsidRPr="0091445C" w:rsidRDefault="0037169F" w:rsidP="0037169F">
      <w:pPr>
        <w:ind w:left="-5"/>
        <w:rPr>
          <w:rFonts w:asciiTheme="minorHAnsi" w:hAnsiTheme="minorHAnsi" w:cstheme="minorHAnsi"/>
          <w:sz w:val="22"/>
        </w:rPr>
      </w:pPr>
      <w:r w:rsidRPr="0091445C">
        <w:rPr>
          <w:rFonts w:asciiTheme="minorHAnsi" w:hAnsiTheme="minorHAnsi" w:cstheme="minorHAnsi"/>
          <w:sz w:val="22"/>
        </w:rPr>
        <w:t>International Society for Music Education Advocacy Committee</w:t>
      </w:r>
      <w:r w:rsidRPr="0091445C">
        <w:rPr>
          <w:rFonts w:asciiTheme="minorHAnsi" w:hAnsiTheme="minorHAnsi" w:cstheme="minorHAnsi"/>
          <w:sz w:val="22"/>
        </w:rPr>
        <w:tab/>
      </w:r>
      <w:r w:rsidR="005E25BC" w:rsidRPr="0091445C">
        <w:rPr>
          <w:rFonts w:asciiTheme="minorHAnsi" w:hAnsiTheme="minorHAnsi" w:cstheme="minorHAnsi"/>
          <w:sz w:val="22"/>
        </w:rPr>
        <w:tab/>
        <w:t xml:space="preserve">    </w:t>
      </w:r>
      <w:r w:rsidR="00B87DE0">
        <w:rPr>
          <w:rFonts w:asciiTheme="minorHAnsi" w:hAnsiTheme="minorHAnsi" w:cstheme="minorHAnsi"/>
          <w:sz w:val="22"/>
        </w:rPr>
        <w:t xml:space="preserve">                                 </w:t>
      </w:r>
      <w:r w:rsidR="005E25BC" w:rsidRPr="0091445C">
        <w:rPr>
          <w:rFonts w:asciiTheme="minorHAnsi" w:hAnsiTheme="minorHAnsi" w:cstheme="minorHAnsi"/>
          <w:sz w:val="22"/>
        </w:rPr>
        <w:t xml:space="preserve"> July 2017 - Present</w:t>
      </w:r>
    </w:p>
    <w:p w14:paraId="49B1E2F2" w14:textId="0D82A97F" w:rsidR="00913138" w:rsidRPr="0091445C" w:rsidRDefault="00B87DE0" w:rsidP="00B87DE0">
      <w:pPr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Executive Board Member, </w:t>
      </w:r>
      <w:r w:rsidR="003D18C1" w:rsidRPr="0091445C">
        <w:rPr>
          <w:rFonts w:asciiTheme="minorHAnsi" w:hAnsiTheme="minorHAnsi" w:cstheme="minorHAnsi"/>
          <w:sz w:val="22"/>
        </w:rPr>
        <w:t>International Society for the Philosophy of Mus</w:t>
      </w:r>
      <w:r w:rsidR="00381EC2" w:rsidRPr="0091445C">
        <w:rPr>
          <w:rFonts w:asciiTheme="minorHAnsi" w:hAnsiTheme="minorHAnsi" w:cstheme="minorHAnsi"/>
          <w:sz w:val="22"/>
        </w:rPr>
        <w:t>ic Education</w:t>
      </w:r>
      <w:r>
        <w:rPr>
          <w:rFonts w:asciiTheme="minorHAnsi" w:hAnsiTheme="minorHAnsi" w:cstheme="minorHAnsi"/>
          <w:sz w:val="22"/>
        </w:rPr>
        <w:t xml:space="preserve">             June 2017 - Present</w:t>
      </w:r>
      <w:r w:rsidR="00381EC2" w:rsidRPr="0091445C">
        <w:rPr>
          <w:rFonts w:asciiTheme="minorHAnsi" w:hAnsiTheme="minorHAnsi" w:cstheme="minorHAnsi"/>
          <w:sz w:val="22"/>
        </w:rPr>
        <w:t xml:space="preserve">    </w:t>
      </w:r>
      <w:r w:rsidR="001E5EAC" w:rsidRPr="0091445C">
        <w:rPr>
          <w:rFonts w:asciiTheme="minorHAnsi" w:hAnsiTheme="minorHAnsi" w:cstheme="minorHAnsi"/>
          <w:sz w:val="22"/>
        </w:rPr>
        <w:t xml:space="preserve"> </w:t>
      </w:r>
    </w:p>
    <w:sectPr w:rsidR="00913138" w:rsidRPr="0091445C" w:rsidSect="00B87DE0">
      <w:headerReference w:type="even" r:id="rId10"/>
      <w:headerReference w:type="default" r:id="rId11"/>
      <w:headerReference w:type="first" r:id="rId12"/>
      <w:pgSz w:w="12240" w:h="15840"/>
      <w:pgMar w:top="1080" w:right="1080" w:bottom="1080" w:left="1080" w:header="76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011A" w14:textId="77777777" w:rsidR="00616754" w:rsidRDefault="00616754">
      <w:pPr>
        <w:spacing w:after="0" w:line="240" w:lineRule="auto"/>
      </w:pPr>
      <w:r>
        <w:separator/>
      </w:r>
    </w:p>
  </w:endnote>
  <w:endnote w:type="continuationSeparator" w:id="0">
    <w:p w14:paraId="795902E1" w14:textId="77777777" w:rsidR="00616754" w:rsidRDefault="0061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662D" w14:textId="77777777" w:rsidR="00616754" w:rsidRDefault="00616754">
      <w:pPr>
        <w:spacing w:after="0" w:line="240" w:lineRule="auto"/>
      </w:pPr>
      <w:r>
        <w:separator/>
      </w:r>
    </w:p>
  </w:footnote>
  <w:footnote w:type="continuationSeparator" w:id="0">
    <w:p w14:paraId="6081A41A" w14:textId="77777777" w:rsidR="00616754" w:rsidRDefault="0061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DBED" w14:textId="77777777" w:rsidR="00994036" w:rsidRDefault="00994036">
    <w:pPr>
      <w:spacing w:after="0" w:line="259" w:lineRule="auto"/>
      <w:ind w:left="0" w:right="-7" w:firstLine="0"/>
      <w:jc w:val="right"/>
    </w:pPr>
    <w:r>
      <w:rPr>
        <w:sz w:val="22"/>
      </w:rPr>
      <w:t xml:space="preserve">Lauren Kapalka Richerme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A58DC26" w14:textId="77777777" w:rsidR="00994036" w:rsidRDefault="00994036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1DF5" w14:textId="77777777" w:rsidR="00994036" w:rsidRDefault="00994036">
    <w:pPr>
      <w:spacing w:after="0" w:line="259" w:lineRule="auto"/>
      <w:ind w:left="0" w:right="-7" w:firstLine="0"/>
      <w:jc w:val="right"/>
    </w:pPr>
    <w:r>
      <w:rPr>
        <w:sz w:val="22"/>
      </w:rPr>
      <w:t xml:space="preserve">Lauren Kapalka Richerme </w:t>
    </w:r>
    <w:r>
      <w:fldChar w:fldCharType="begin"/>
    </w:r>
    <w:r>
      <w:instrText xml:space="preserve"> PAGE   \* MERGEFORMAT </w:instrText>
    </w:r>
    <w:r>
      <w:fldChar w:fldCharType="separate"/>
    </w:r>
    <w:r w:rsidR="00C230E7" w:rsidRPr="00C230E7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A14EE9C" w14:textId="77777777" w:rsidR="00994036" w:rsidRDefault="00994036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A48F" w14:textId="77777777" w:rsidR="00994036" w:rsidRDefault="00994036">
    <w:pPr>
      <w:spacing w:after="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CB8"/>
    <w:multiLevelType w:val="hybridMultilevel"/>
    <w:tmpl w:val="90D0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6681C">
      <w:numFmt w:val="bullet"/>
      <w:lvlText w:val="·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8C1"/>
    <w:multiLevelType w:val="hybridMultilevel"/>
    <w:tmpl w:val="47945F6A"/>
    <w:lvl w:ilvl="0" w:tplc="B9964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41A2"/>
    <w:multiLevelType w:val="multilevel"/>
    <w:tmpl w:val="704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A53D6"/>
    <w:multiLevelType w:val="multilevel"/>
    <w:tmpl w:val="001E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D1219"/>
    <w:multiLevelType w:val="multilevel"/>
    <w:tmpl w:val="DEC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D671F"/>
    <w:multiLevelType w:val="multilevel"/>
    <w:tmpl w:val="993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38"/>
    <w:rsid w:val="000045F7"/>
    <w:rsid w:val="00004DF1"/>
    <w:rsid w:val="00016C4B"/>
    <w:rsid w:val="00016EB6"/>
    <w:rsid w:val="0001754C"/>
    <w:rsid w:val="00020824"/>
    <w:rsid w:val="00036CEA"/>
    <w:rsid w:val="00043776"/>
    <w:rsid w:val="0007370B"/>
    <w:rsid w:val="00094228"/>
    <w:rsid w:val="000A4163"/>
    <w:rsid w:val="000A449D"/>
    <w:rsid w:val="000B0800"/>
    <w:rsid w:val="000C0976"/>
    <w:rsid w:val="000C0C08"/>
    <w:rsid w:val="000D5F75"/>
    <w:rsid w:val="000D6627"/>
    <w:rsid w:val="000D6B47"/>
    <w:rsid w:val="000E6CB4"/>
    <w:rsid w:val="00104073"/>
    <w:rsid w:val="00105230"/>
    <w:rsid w:val="00114DD0"/>
    <w:rsid w:val="001169BB"/>
    <w:rsid w:val="00116F54"/>
    <w:rsid w:val="0012249D"/>
    <w:rsid w:val="001279B8"/>
    <w:rsid w:val="00130D8C"/>
    <w:rsid w:val="00135536"/>
    <w:rsid w:val="00147D47"/>
    <w:rsid w:val="00177B6F"/>
    <w:rsid w:val="00182D5A"/>
    <w:rsid w:val="00196240"/>
    <w:rsid w:val="001A4B3E"/>
    <w:rsid w:val="001B3860"/>
    <w:rsid w:val="001B6708"/>
    <w:rsid w:val="001E191E"/>
    <w:rsid w:val="001E5EAC"/>
    <w:rsid w:val="001F662A"/>
    <w:rsid w:val="00200519"/>
    <w:rsid w:val="0020495B"/>
    <w:rsid w:val="002114D1"/>
    <w:rsid w:val="0021403A"/>
    <w:rsid w:val="002148C9"/>
    <w:rsid w:val="00224765"/>
    <w:rsid w:val="002300E0"/>
    <w:rsid w:val="00231EA5"/>
    <w:rsid w:val="00243A1E"/>
    <w:rsid w:val="0024500E"/>
    <w:rsid w:val="00246BF8"/>
    <w:rsid w:val="00247C01"/>
    <w:rsid w:val="00254044"/>
    <w:rsid w:val="00255305"/>
    <w:rsid w:val="00262C8F"/>
    <w:rsid w:val="00265A29"/>
    <w:rsid w:val="0027221F"/>
    <w:rsid w:val="002727AB"/>
    <w:rsid w:val="00273594"/>
    <w:rsid w:val="00273A77"/>
    <w:rsid w:val="002841FE"/>
    <w:rsid w:val="002958CE"/>
    <w:rsid w:val="00295C61"/>
    <w:rsid w:val="002A322D"/>
    <w:rsid w:val="002B4561"/>
    <w:rsid w:val="002B6ECC"/>
    <w:rsid w:val="002C4D2A"/>
    <w:rsid w:val="002C6743"/>
    <w:rsid w:val="002D00AB"/>
    <w:rsid w:val="002D13AC"/>
    <w:rsid w:val="002D55F5"/>
    <w:rsid w:val="002E0DC5"/>
    <w:rsid w:val="002E147D"/>
    <w:rsid w:val="002E1D44"/>
    <w:rsid w:val="002F01B4"/>
    <w:rsid w:val="002F1E9E"/>
    <w:rsid w:val="002F7123"/>
    <w:rsid w:val="0030477E"/>
    <w:rsid w:val="00305327"/>
    <w:rsid w:val="00305A0E"/>
    <w:rsid w:val="00306481"/>
    <w:rsid w:val="00306FE8"/>
    <w:rsid w:val="00307C23"/>
    <w:rsid w:val="0031204C"/>
    <w:rsid w:val="00323575"/>
    <w:rsid w:val="00351A6C"/>
    <w:rsid w:val="003525E1"/>
    <w:rsid w:val="00356901"/>
    <w:rsid w:val="003602F2"/>
    <w:rsid w:val="003629A0"/>
    <w:rsid w:val="003660C2"/>
    <w:rsid w:val="0037169F"/>
    <w:rsid w:val="003719E2"/>
    <w:rsid w:val="00381EC2"/>
    <w:rsid w:val="00383704"/>
    <w:rsid w:val="00390422"/>
    <w:rsid w:val="0039266B"/>
    <w:rsid w:val="00394C96"/>
    <w:rsid w:val="00397422"/>
    <w:rsid w:val="003A266E"/>
    <w:rsid w:val="003A416B"/>
    <w:rsid w:val="003A57C2"/>
    <w:rsid w:val="003A65C5"/>
    <w:rsid w:val="003B6B1E"/>
    <w:rsid w:val="003C5CC9"/>
    <w:rsid w:val="003D10ED"/>
    <w:rsid w:val="003D18C1"/>
    <w:rsid w:val="003E24C1"/>
    <w:rsid w:val="003E695D"/>
    <w:rsid w:val="003F0214"/>
    <w:rsid w:val="00407119"/>
    <w:rsid w:val="0041128B"/>
    <w:rsid w:val="004148D1"/>
    <w:rsid w:val="00420D03"/>
    <w:rsid w:val="00422AC6"/>
    <w:rsid w:val="0043036F"/>
    <w:rsid w:val="004308B9"/>
    <w:rsid w:val="004330E9"/>
    <w:rsid w:val="00442048"/>
    <w:rsid w:val="00451EBD"/>
    <w:rsid w:val="004570A1"/>
    <w:rsid w:val="00461241"/>
    <w:rsid w:val="0047063C"/>
    <w:rsid w:val="00471FF3"/>
    <w:rsid w:val="00473FD9"/>
    <w:rsid w:val="004843F1"/>
    <w:rsid w:val="00490BF1"/>
    <w:rsid w:val="00490FEB"/>
    <w:rsid w:val="0049756D"/>
    <w:rsid w:val="00497FDB"/>
    <w:rsid w:val="004A4843"/>
    <w:rsid w:val="004A6E84"/>
    <w:rsid w:val="004A6EE4"/>
    <w:rsid w:val="004A7C33"/>
    <w:rsid w:val="004B5E1A"/>
    <w:rsid w:val="004B7552"/>
    <w:rsid w:val="004B79D9"/>
    <w:rsid w:val="004B7CA2"/>
    <w:rsid w:val="004C27A0"/>
    <w:rsid w:val="004C361C"/>
    <w:rsid w:val="004C3998"/>
    <w:rsid w:val="004D0B64"/>
    <w:rsid w:val="004D4328"/>
    <w:rsid w:val="004D5391"/>
    <w:rsid w:val="004D6CE6"/>
    <w:rsid w:val="004E0558"/>
    <w:rsid w:val="004E058C"/>
    <w:rsid w:val="004E1821"/>
    <w:rsid w:val="004E3B1F"/>
    <w:rsid w:val="004E5D3C"/>
    <w:rsid w:val="004F4153"/>
    <w:rsid w:val="004F5624"/>
    <w:rsid w:val="0050753A"/>
    <w:rsid w:val="005219F8"/>
    <w:rsid w:val="00521F13"/>
    <w:rsid w:val="00525BFD"/>
    <w:rsid w:val="00532BA7"/>
    <w:rsid w:val="00533413"/>
    <w:rsid w:val="00533EA0"/>
    <w:rsid w:val="00537F99"/>
    <w:rsid w:val="00547D43"/>
    <w:rsid w:val="00551347"/>
    <w:rsid w:val="0055609E"/>
    <w:rsid w:val="00557DB1"/>
    <w:rsid w:val="00557F99"/>
    <w:rsid w:val="0056088A"/>
    <w:rsid w:val="0056531E"/>
    <w:rsid w:val="005813AC"/>
    <w:rsid w:val="00581EA5"/>
    <w:rsid w:val="00583509"/>
    <w:rsid w:val="00586DE0"/>
    <w:rsid w:val="00586F24"/>
    <w:rsid w:val="00595367"/>
    <w:rsid w:val="00595530"/>
    <w:rsid w:val="00595581"/>
    <w:rsid w:val="005A0E3A"/>
    <w:rsid w:val="005A7553"/>
    <w:rsid w:val="005B0E5D"/>
    <w:rsid w:val="005C1BC2"/>
    <w:rsid w:val="005C23BB"/>
    <w:rsid w:val="005C29F8"/>
    <w:rsid w:val="005D3413"/>
    <w:rsid w:val="005E0E64"/>
    <w:rsid w:val="005E25BC"/>
    <w:rsid w:val="005E476E"/>
    <w:rsid w:val="005E5FAD"/>
    <w:rsid w:val="005F55D7"/>
    <w:rsid w:val="005F68F7"/>
    <w:rsid w:val="005F79F3"/>
    <w:rsid w:val="00601816"/>
    <w:rsid w:val="0060333D"/>
    <w:rsid w:val="00603ABA"/>
    <w:rsid w:val="0060720A"/>
    <w:rsid w:val="00616754"/>
    <w:rsid w:val="00623B99"/>
    <w:rsid w:val="00624B37"/>
    <w:rsid w:val="006269B2"/>
    <w:rsid w:val="00627339"/>
    <w:rsid w:val="00636F3F"/>
    <w:rsid w:val="00641249"/>
    <w:rsid w:val="00643D43"/>
    <w:rsid w:val="0064696E"/>
    <w:rsid w:val="006543AF"/>
    <w:rsid w:val="00654AA8"/>
    <w:rsid w:val="00667109"/>
    <w:rsid w:val="0066753A"/>
    <w:rsid w:val="0067040E"/>
    <w:rsid w:val="006736A9"/>
    <w:rsid w:val="00674CCE"/>
    <w:rsid w:val="00683B71"/>
    <w:rsid w:val="006852A4"/>
    <w:rsid w:val="00690F24"/>
    <w:rsid w:val="006A0137"/>
    <w:rsid w:val="006A2AED"/>
    <w:rsid w:val="006A3693"/>
    <w:rsid w:val="006B0A60"/>
    <w:rsid w:val="006B1F6B"/>
    <w:rsid w:val="006C4EE1"/>
    <w:rsid w:val="006C5B56"/>
    <w:rsid w:val="006E1C5B"/>
    <w:rsid w:val="006E5AB6"/>
    <w:rsid w:val="006E62C5"/>
    <w:rsid w:val="006F0763"/>
    <w:rsid w:val="006F237E"/>
    <w:rsid w:val="006F2D4E"/>
    <w:rsid w:val="006F6339"/>
    <w:rsid w:val="0071390F"/>
    <w:rsid w:val="007153AC"/>
    <w:rsid w:val="007368F2"/>
    <w:rsid w:val="007419DD"/>
    <w:rsid w:val="00743050"/>
    <w:rsid w:val="007470DD"/>
    <w:rsid w:val="007530D1"/>
    <w:rsid w:val="00753577"/>
    <w:rsid w:val="00757080"/>
    <w:rsid w:val="007574AC"/>
    <w:rsid w:val="00766813"/>
    <w:rsid w:val="007749DD"/>
    <w:rsid w:val="0078083E"/>
    <w:rsid w:val="00787EF6"/>
    <w:rsid w:val="007905B7"/>
    <w:rsid w:val="00790CCB"/>
    <w:rsid w:val="007925E9"/>
    <w:rsid w:val="007A1B07"/>
    <w:rsid w:val="007A3634"/>
    <w:rsid w:val="007A5FB1"/>
    <w:rsid w:val="007B2392"/>
    <w:rsid w:val="007B6AE7"/>
    <w:rsid w:val="007C7FE1"/>
    <w:rsid w:val="007D034D"/>
    <w:rsid w:val="007D0486"/>
    <w:rsid w:val="007D38CE"/>
    <w:rsid w:val="007D530C"/>
    <w:rsid w:val="007D5E34"/>
    <w:rsid w:val="007D7310"/>
    <w:rsid w:val="007E2A8A"/>
    <w:rsid w:val="008224D3"/>
    <w:rsid w:val="00824A68"/>
    <w:rsid w:val="008322D3"/>
    <w:rsid w:val="00833025"/>
    <w:rsid w:val="0083469A"/>
    <w:rsid w:val="00834CCB"/>
    <w:rsid w:val="00844AE3"/>
    <w:rsid w:val="00845EEA"/>
    <w:rsid w:val="008511CB"/>
    <w:rsid w:val="008813DB"/>
    <w:rsid w:val="00883894"/>
    <w:rsid w:val="00886518"/>
    <w:rsid w:val="00887B48"/>
    <w:rsid w:val="0089152F"/>
    <w:rsid w:val="00893AFE"/>
    <w:rsid w:val="00896B1C"/>
    <w:rsid w:val="0089749C"/>
    <w:rsid w:val="008B07D1"/>
    <w:rsid w:val="008B1619"/>
    <w:rsid w:val="008B23BB"/>
    <w:rsid w:val="008B3FE9"/>
    <w:rsid w:val="008B40EA"/>
    <w:rsid w:val="008B5F58"/>
    <w:rsid w:val="008B7E27"/>
    <w:rsid w:val="008C3CED"/>
    <w:rsid w:val="008D0B26"/>
    <w:rsid w:val="008D465C"/>
    <w:rsid w:val="008E2DE3"/>
    <w:rsid w:val="008F2489"/>
    <w:rsid w:val="008F6243"/>
    <w:rsid w:val="008F7A72"/>
    <w:rsid w:val="008F7CF3"/>
    <w:rsid w:val="00902329"/>
    <w:rsid w:val="00903F10"/>
    <w:rsid w:val="00910603"/>
    <w:rsid w:val="00913138"/>
    <w:rsid w:val="0091445C"/>
    <w:rsid w:val="009177F3"/>
    <w:rsid w:val="00923D22"/>
    <w:rsid w:val="00927943"/>
    <w:rsid w:val="009324C2"/>
    <w:rsid w:val="00942E1A"/>
    <w:rsid w:val="0094760E"/>
    <w:rsid w:val="009558DC"/>
    <w:rsid w:val="0096543B"/>
    <w:rsid w:val="00966083"/>
    <w:rsid w:val="00967381"/>
    <w:rsid w:val="009675B4"/>
    <w:rsid w:val="00967624"/>
    <w:rsid w:val="00970CBC"/>
    <w:rsid w:val="00980BEC"/>
    <w:rsid w:val="009904A5"/>
    <w:rsid w:val="00990C00"/>
    <w:rsid w:val="00993875"/>
    <w:rsid w:val="00993A8B"/>
    <w:rsid w:val="00994036"/>
    <w:rsid w:val="00997170"/>
    <w:rsid w:val="009A7CBE"/>
    <w:rsid w:val="009B04C3"/>
    <w:rsid w:val="009B6233"/>
    <w:rsid w:val="009C3EB3"/>
    <w:rsid w:val="009D241B"/>
    <w:rsid w:val="009E7BF6"/>
    <w:rsid w:val="009F0113"/>
    <w:rsid w:val="009F3544"/>
    <w:rsid w:val="009F5D66"/>
    <w:rsid w:val="009F726D"/>
    <w:rsid w:val="009F7EB6"/>
    <w:rsid w:val="00A12A21"/>
    <w:rsid w:val="00A24767"/>
    <w:rsid w:val="00A34B62"/>
    <w:rsid w:val="00A4159B"/>
    <w:rsid w:val="00A418F4"/>
    <w:rsid w:val="00A4249D"/>
    <w:rsid w:val="00A55BE5"/>
    <w:rsid w:val="00A623B2"/>
    <w:rsid w:val="00A66C16"/>
    <w:rsid w:val="00A72DB2"/>
    <w:rsid w:val="00A94863"/>
    <w:rsid w:val="00A96717"/>
    <w:rsid w:val="00A96852"/>
    <w:rsid w:val="00AA6446"/>
    <w:rsid w:val="00AA6726"/>
    <w:rsid w:val="00AB1836"/>
    <w:rsid w:val="00AB2B55"/>
    <w:rsid w:val="00AB2E64"/>
    <w:rsid w:val="00AB4F1E"/>
    <w:rsid w:val="00AC0835"/>
    <w:rsid w:val="00AC6595"/>
    <w:rsid w:val="00AD0A9B"/>
    <w:rsid w:val="00AD26DD"/>
    <w:rsid w:val="00AD2E0E"/>
    <w:rsid w:val="00AD3DF0"/>
    <w:rsid w:val="00AD4A89"/>
    <w:rsid w:val="00AD7172"/>
    <w:rsid w:val="00AD745B"/>
    <w:rsid w:val="00B11759"/>
    <w:rsid w:val="00B14C6D"/>
    <w:rsid w:val="00B2317F"/>
    <w:rsid w:val="00B3097A"/>
    <w:rsid w:val="00B319E9"/>
    <w:rsid w:val="00B3770E"/>
    <w:rsid w:val="00B60402"/>
    <w:rsid w:val="00B63430"/>
    <w:rsid w:val="00B66BF6"/>
    <w:rsid w:val="00B677EA"/>
    <w:rsid w:val="00B7600E"/>
    <w:rsid w:val="00B808C9"/>
    <w:rsid w:val="00B81A8F"/>
    <w:rsid w:val="00B87DE0"/>
    <w:rsid w:val="00B91A81"/>
    <w:rsid w:val="00BA26FB"/>
    <w:rsid w:val="00BA6F02"/>
    <w:rsid w:val="00BB7D08"/>
    <w:rsid w:val="00BC1DD6"/>
    <w:rsid w:val="00BC1FE6"/>
    <w:rsid w:val="00BC4118"/>
    <w:rsid w:val="00BC4F2D"/>
    <w:rsid w:val="00BC71EA"/>
    <w:rsid w:val="00BD183A"/>
    <w:rsid w:val="00BD2D31"/>
    <w:rsid w:val="00BD35B5"/>
    <w:rsid w:val="00BE1FC9"/>
    <w:rsid w:val="00BE2A5C"/>
    <w:rsid w:val="00BF0A9A"/>
    <w:rsid w:val="00BF4F0F"/>
    <w:rsid w:val="00BF53F0"/>
    <w:rsid w:val="00C03603"/>
    <w:rsid w:val="00C05C38"/>
    <w:rsid w:val="00C138FB"/>
    <w:rsid w:val="00C179E0"/>
    <w:rsid w:val="00C17C0D"/>
    <w:rsid w:val="00C230E7"/>
    <w:rsid w:val="00C33A48"/>
    <w:rsid w:val="00C444BA"/>
    <w:rsid w:val="00C60E3C"/>
    <w:rsid w:val="00C63B26"/>
    <w:rsid w:val="00C649A4"/>
    <w:rsid w:val="00C65CC1"/>
    <w:rsid w:val="00C9280B"/>
    <w:rsid w:val="00C95171"/>
    <w:rsid w:val="00CA264F"/>
    <w:rsid w:val="00CA678C"/>
    <w:rsid w:val="00CA7D6E"/>
    <w:rsid w:val="00CB05CE"/>
    <w:rsid w:val="00CB15B9"/>
    <w:rsid w:val="00CC16B2"/>
    <w:rsid w:val="00CD79FD"/>
    <w:rsid w:val="00CE58DC"/>
    <w:rsid w:val="00CE7F3D"/>
    <w:rsid w:val="00CF2B8A"/>
    <w:rsid w:val="00CF42E9"/>
    <w:rsid w:val="00CF680A"/>
    <w:rsid w:val="00D01482"/>
    <w:rsid w:val="00D16EAF"/>
    <w:rsid w:val="00D24591"/>
    <w:rsid w:val="00D2741A"/>
    <w:rsid w:val="00D3282C"/>
    <w:rsid w:val="00D4790A"/>
    <w:rsid w:val="00D62F4E"/>
    <w:rsid w:val="00D65AC4"/>
    <w:rsid w:val="00D7264E"/>
    <w:rsid w:val="00D7339D"/>
    <w:rsid w:val="00D816A7"/>
    <w:rsid w:val="00D85832"/>
    <w:rsid w:val="00DA10F4"/>
    <w:rsid w:val="00DA4885"/>
    <w:rsid w:val="00DA74CB"/>
    <w:rsid w:val="00DB2DF3"/>
    <w:rsid w:val="00DC6598"/>
    <w:rsid w:val="00DC6A86"/>
    <w:rsid w:val="00DC72B3"/>
    <w:rsid w:val="00DD19C0"/>
    <w:rsid w:val="00DD718D"/>
    <w:rsid w:val="00DE2D1D"/>
    <w:rsid w:val="00DE5C2B"/>
    <w:rsid w:val="00DE78BC"/>
    <w:rsid w:val="00DE7C43"/>
    <w:rsid w:val="00DF3C05"/>
    <w:rsid w:val="00DF3D72"/>
    <w:rsid w:val="00DF3DD4"/>
    <w:rsid w:val="00DF7A14"/>
    <w:rsid w:val="00E00FC3"/>
    <w:rsid w:val="00E06265"/>
    <w:rsid w:val="00E1658B"/>
    <w:rsid w:val="00E263DA"/>
    <w:rsid w:val="00E33BCD"/>
    <w:rsid w:val="00E33D40"/>
    <w:rsid w:val="00E34BC6"/>
    <w:rsid w:val="00E42B16"/>
    <w:rsid w:val="00E44A25"/>
    <w:rsid w:val="00E4602B"/>
    <w:rsid w:val="00E50065"/>
    <w:rsid w:val="00E50B1E"/>
    <w:rsid w:val="00E515A7"/>
    <w:rsid w:val="00E53F3A"/>
    <w:rsid w:val="00E54635"/>
    <w:rsid w:val="00E5594C"/>
    <w:rsid w:val="00E72309"/>
    <w:rsid w:val="00E77239"/>
    <w:rsid w:val="00E81247"/>
    <w:rsid w:val="00E844A4"/>
    <w:rsid w:val="00E91D55"/>
    <w:rsid w:val="00E95C97"/>
    <w:rsid w:val="00EA6D18"/>
    <w:rsid w:val="00EA7CE9"/>
    <w:rsid w:val="00EB1F28"/>
    <w:rsid w:val="00EB21FE"/>
    <w:rsid w:val="00EB32D0"/>
    <w:rsid w:val="00EC39E1"/>
    <w:rsid w:val="00ED73AE"/>
    <w:rsid w:val="00EE0526"/>
    <w:rsid w:val="00EE0B0F"/>
    <w:rsid w:val="00EE1C0F"/>
    <w:rsid w:val="00EE2FE0"/>
    <w:rsid w:val="00EE53E7"/>
    <w:rsid w:val="00EE606C"/>
    <w:rsid w:val="00EE7567"/>
    <w:rsid w:val="00EF406F"/>
    <w:rsid w:val="00EF5F11"/>
    <w:rsid w:val="00F02799"/>
    <w:rsid w:val="00F054F7"/>
    <w:rsid w:val="00F104C8"/>
    <w:rsid w:val="00F16E04"/>
    <w:rsid w:val="00F179A5"/>
    <w:rsid w:val="00F2037C"/>
    <w:rsid w:val="00F221FD"/>
    <w:rsid w:val="00F22DC3"/>
    <w:rsid w:val="00F2556D"/>
    <w:rsid w:val="00F309BC"/>
    <w:rsid w:val="00F30A6D"/>
    <w:rsid w:val="00F30DDE"/>
    <w:rsid w:val="00F36317"/>
    <w:rsid w:val="00F43236"/>
    <w:rsid w:val="00F4722C"/>
    <w:rsid w:val="00F53C8E"/>
    <w:rsid w:val="00F65555"/>
    <w:rsid w:val="00F67745"/>
    <w:rsid w:val="00F70B5D"/>
    <w:rsid w:val="00F74189"/>
    <w:rsid w:val="00F777E5"/>
    <w:rsid w:val="00F813AE"/>
    <w:rsid w:val="00F81D62"/>
    <w:rsid w:val="00F8219B"/>
    <w:rsid w:val="00F85479"/>
    <w:rsid w:val="00F95791"/>
    <w:rsid w:val="00FA498A"/>
    <w:rsid w:val="00FA553C"/>
    <w:rsid w:val="00FB35A7"/>
    <w:rsid w:val="00FC5495"/>
    <w:rsid w:val="00FC7C4C"/>
    <w:rsid w:val="00FE256F"/>
    <w:rsid w:val="00FF30B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F538"/>
  <w15:docId w15:val="{FDDEBBED-E606-48F9-BA45-2A0CA1B1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BC1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E6"/>
    <w:rPr>
      <w:rFonts w:ascii="Calibri" w:eastAsia="Calibri" w:hAnsi="Calibri" w:cs="Calibri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9F5D66"/>
  </w:style>
  <w:style w:type="character" w:styleId="Hyperlink">
    <w:name w:val="Hyperlink"/>
    <w:basedOn w:val="DefaultParagraphFont"/>
    <w:uiPriority w:val="99"/>
    <w:unhideWhenUsed/>
    <w:rsid w:val="00CD7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6A9"/>
    <w:pPr>
      <w:spacing w:after="0" w:line="240" w:lineRule="auto"/>
      <w:ind w:left="720" w:firstLine="0"/>
      <w:contextualSpacing/>
    </w:pPr>
    <w:rPr>
      <w:rFonts w:ascii="Times New Roman" w:eastAsiaTheme="minorHAnsi" w:hAnsi="Times New Roman" w:cstheme="minorBidi"/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6A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A9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70D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6BF6"/>
    <w:rPr>
      <w:color w:val="954F72" w:themeColor="followedHyperlink"/>
      <w:u w:val="single"/>
    </w:rPr>
  </w:style>
  <w:style w:type="paragraph" w:customStyle="1" w:styleId="Default">
    <w:name w:val="Default"/>
    <w:rsid w:val="00845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F680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5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richer@indian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richer.pages.iu.ed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F0B9-5E1D-4E9B-8EBF-08A0D1CF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Richerme, Lauren Kapalka</cp:lastModifiedBy>
  <cp:revision>7</cp:revision>
  <cp:lastPrinted>2020-10-15T17:34:00Z</cp:lastPrinted>
  <dcterms:created xsi:type="dcterms:W3CDTF">2022-01-07T14:18:00Z</dcterms:created>
  <dcterms:modified xsi:type="dcterms:W3CDTF">2022-01-07T18:44:00Z</dcterms:modified>
</cp:coreProperties>
</file>